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9A3" w:rsidRPr="00E959A3" w:rsidRDefault="00E959A3" w:rsidP="00E959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0"/>
          <w:sz w:val="20"/>
          <w:szCs w:val="20"/>
          <w:lang w:eastAsia="ru-RU"/>
        </w:rPr>
      </w:pPr>
      <w:r w:rsidRPr="00E959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E959A3" w:rsidRPr="00E959A3" w:rsidRDefault="00E959A3" w:rsidP="00E95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E959A3">
        <w:rPr>
          <w:rFonts w:ascii="Times New Roman" w:eastAsia="Times New Roman" w:hAnsi="Times New Roman" w:cs="Times New Roman"/>
          <w:b/>
          <w:sz w:val="28"/>
          <w:szCs w:val="28"/>
        </w:rPr>
        <w:t>Переваловская</w:t>
      </w:r>
      <w:proofErr w:type="spellEnd"/>
      <w:r w:rsidRPr="00E959A3">
        <w:rPr>
          <w:rFonts w:ascii="Times New Roman" w:eastAsia="Times New Roman" w:hAnsi="Times New Roman" w:cs="Times New Roman"/>
          <w:b/>
          <w:sz w:val="28"/>
          <w:szCs w:val="28"/>
        </w:rPr>
        <w:t xml:space="preserve"> средняя общеобразовательная школа </w:t>
      </w:r>
    </w:p>
    <w:p w:rsidR="00E959A3" w:rsidRPr="00E959A3" w:rsidRDefault="00E959A3" w:rsidP="00E95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59A3">
        <w:rPr>
          <w:rFonts w:ascii="Times New Roman" w:eastAsia="Times New Roman" w:hAnsi="Times New Roman" w:cs="Times New Roman"/>
          <w:b/>
          <w:sz w:val="28"/>
          <w:szCs w:val="28"/>
        </w:rPr>
        <w:t>Тюменского муниципального района</w:t>
      </w:r>
    </w:p>
    <w:p w:rsidR="00E959A3" w:rsidRPr="00E959A3" w:rsidRDefault="00E959A3" w:rsidP="00E959A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6694" w:type="dxa"/>
        <w:tblInd w:w="-318" w:type="dxa"/>
        <w:tblLook w:val="04A0" w:firstRow="1" w:lastRow="0" w:firstColumn="1" w:lastColumn="0" w:noHBand="0" w:noVBand="1"/>
      </w:tblPr>
      <w:tblGrid>
        <w:gridCol w:w="4361"/>
        <w:gridCol w:w="1417"/>
        <w:gridCol w:w="4713"/>
        <w:gridCol w:w="992"/>
        <w:gridCol w:w="5211"/>
      </w:tblGrid>
      <w:tr w:rsidR="00C17A17" w:rsidRPr="00C17A17" w:rsidTr="00C17A17">
        <w:tc>
          <w:tcPr>
            <w:tcW w:w="4361" w:type="dxa"/>
            <w:hideMark/>
          </w:tcPr>
          <w:p w:rsidR="00C17A17" w:rsidRPr="00C17A17" w:rsidRDefault="00C17A17" w:rsidP="00C17A1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7A17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Рассмотрено на заседании ШМО учителей начальных классов</w:t>
            </w:r>
          </w:p>
          <w:p w:rsidR="00C17A17" w:rsidRPr="00C17A17" w:rsidRDefault="00C17A17" w:rsidP="00C17A1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7A1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</w:t>
            </w:r>
            <w:proofErr w:type="spellStart"/>
            <w:r w:rsidRPr="00C17A17">
              <w:rPr>
                <w:rFonts w:ascii="Times New Roman" w:eastAsia="Times New Roman" w:hAnsi="Times New Roman" w:cs="Times New Roman"/>
                <w:sz w:val="28"/>
                <w:szCs w:val="28"/>
              </w:rPr>
              <w:t>Л.А.Сафонова</w:t>
            </w:r>
            <w:proofErr w:type="spellEnd"/>
          </w:p>
          <w:p w:rsidR="00C17A17" w:rsidRPr="00C17A17" w:rsidRDefault="005472D5" w:rsidP="00C17A1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от 25.08.2018</w:t>
            </w:r>
            <w:r w:rsidR="00C17A17" w:rsidRPr="00C17A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№1</w:t>
            </w:r>
          </w:p>
        </w:tc>
        <w:tc>
          <w:tcPr>
            <w:tcW w:w="1417" w:type="dxa"/>
          </w:tcPr>
          <w:p w:rsidR="00C17A17" w:rsidRPr="00C17A17" w:rsidRDefault="00C17A17" w:rsidP="00C17A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3" w:type="dxa"/>
            <w:hideMark/>
          </w:tcPr>
          <w:p w:rsidR="00C17A17" w:rsidRPr="00C17A17" w:rsidRDefault="00C17A17" w:rsidP="00C17A1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7A17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</w:t>
            </w:r>
          </w:p>
          <w:p w:rsidR="00C17A17" w:rsidRPr="00C17A17" w:rsidRDefault="00C17A17" w:rsidP="00C17A1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7A17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по УВР____________ С.Н. Соболевских</w:t>
            </w:r>
          </w:p>
          <w:p w:rsidR="00C17A17" w:rsidRPr="00C17A17" w:rsidRDefault="005472D5" w:rsidP="00C17A1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01.09.2018</w:t>
            </w:r>
          </w:p>
        </w:tc>
        <w:tc>
          <w:tcPr>
            <w:tcW w:w="992" w:type="dxa"/>
          </w:tcPr>
          <w:p w:rsidR="00C17A17" w:rsidRPr="00C17A17" w:rsidRDefault="00C17A17" w:rsidP="00C17A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  <w:hideMark/>
          </w:tcPr>
          <w:p w:rsidR="00C17A17" w:rsidRPr="00C17A17" w:rsidRDefault="00C17A17" w:rsidP="00C17A1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7A17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</w:t>
            </w:r>
          </w:p>
          <w:p w:rsidR="00C17A17" w:rsidRPr="00C17A17" w:rsidRDefault="00C17A17" w:rsidP="00C17A1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7A17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ОУ</w:t>
            </w:r>
          </w:p>
          <w:p w:rsidR="00C17A17" w:rsidRPr="00C17A17" w:rsidRDefault="00C17A17" w:rsidP="00C17A1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7A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 А.Н. </w:t>
            </w:r>
            <w:proofErr w:type="spellStart"/>
            <w:r w:rsidRPr="00C17A17">
              <w:rPr>
                <w:rFonts w:ascii="Times New Roman" w:eastAsia="Times New Roman" w:hAnsi="Times New Roman" w:cs="Times New Roman"/>
                <w:sz w:val="28"/>
                <w:szCs w:val="28"/>
              </w:rPr>
              <w:t>Непряхина</w:t>
            </w:r>
            <w:proofErr w:type="spellEnd"/>
          </w:p>
          <w:p w:rsidR="00C17A17" w:rsidRPr="00C17A17" w:rsidRDefault="005472D5" w:rsidP="00C17A1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Приказ от 01.09.2018</w:t>
            </w:r>
            <w:r w:rsidR="00C17A17" w:rsidRPr="00C17A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17A17" w:rsidRPr="005472D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№ 315-ОД</w:t>
            </w:r>
          </w:p>
        </w:tc>
      </w:tr>
    </w:tbl>
    <w:p w:rsidR="00E959A3" w:rsidRPr="00E959A3" w:rsidRDefault="00E959A3" w:rsidP="00CA0AD7">
      <w:pPr>
        <w:spacing w:after="200" w:line="276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E959A3" w:rsidRPr="00E959A3" w:rsidRDefault="00E959A3" w:rsidP="00CA0AD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E959A3"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2"/>
        <w:gridCol w:w="10934"/>
      </w:tblGrid>
      <w:tr w:rsidR="00E959A3" w:rsidRPr="00E959A3" w:rsidTr="00B45781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59A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11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59A3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Окружающий мир</w:t>
            </w:r>
          </w:p>
        </w:tc>
      </w:tr>
      <w:tr w:rsidR="00E959A3" w:rsidRPr="00E959A3" w:rsidTr="00B45781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59A3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1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959A3" w:rsidRPr="00E959A3" w:rsidRDefault="005472D5" w:rsidP="00E95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2018-2019</w:t>
            </w:r>
          </w:p>
        </w:tc>
      </w:tr>
      <w:tr w:rsidR="00E959A3" w:rsidRPr="00E959A3" w:rsidTr="00B45781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59A3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959A3" w:rsidRPr="00E959A3" w:rsidRDefault="00CA0AD7" w:rsidP="00E95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1а,1б,1в,1г</w:t>
            </w:r>
          </w:p>
        </w:tc>
      </w:tr>
      <w:tr w:rsidR="00E959A3" w:rsidRPr="00E959A3" w:rsidTr="00B45781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59A3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часов в год</w:t>
            </w:r>
          </w:p>
        </w:tc>
        <w:tc>
          <w:tcPr>
            <w:tcW w:w="1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59A3"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E959A3" w:rsidRPr="00E959A3" w:rsidTr="00B45781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59A3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1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59A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E959A3" w:rsidRPr="00E959A3" w:rsidRDefault="00E959A3" w:rsidP="00E959A3">
      <w:pPr>
        <w:spacing w:after="200" w:line="276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CA0AD7" w:rsidRDefault="00CA0AD7" w:rsidP="00E959A3">
      <w:pPr>
        <w:widowControl w:val="0"/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62D3" w:rsidRDefault="003862D3" w:rsidP="003862D3">
      <w:pPr>
        <w:spacing w:after="0"/>
        <w:ind w:left="-567" w:firstLine="284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Учитель:  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Л.А.Сафонова</w:t>
      </w:r>
      <w:proofErr w:type="spellEnd"/>
    </w:p>
    <w:p w:rsidR="003862D3" w:rsidRDefault="003862D3" w:rsidP="003862D3">
      <w:pPr>
        <w:spacing w:after="0"/>
        <w:ind w:left="-567" w:firstLine="284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Л.С.Чупрова</w:t>
      </w:r>
      <w:proofErr w:type="spellEnd"/>
    </w:p>
    <w:p w:rsidR="003862D3" w:rsidRDefault="003862D3" w:rsidP="003862D3">
      <w:pPr>
        <w:spacing w:after="0" w:line="240" w:lineRule="auto"/>
        <w:ind w:left="-284"/>
        <w:contextualSpacing/>
        <w:jc w:val="center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:rsidR="003862D3" w:rsidRDefault="003862D3" w:rsidP="003862D3">
      <w:pPr>
        <w:spacing w:after="0" w:line="240" w:lineRule="auto"/>
        <w:ind w:left="-284"/>
        <w:contextualSpacing/>
        <w:jc w:val="center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  </w:t>
      </w:r>
      <w:proofErr w:type="spellStart"/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И.Ф.Ионина</w:t>
      </w:r>
      <w:proofErr w:type="spellEnd"/>
    </w:p>
    <w:p w:rsidR="003862D3" w:rsidRDefault="003862D3" w:rsidP="003862D3">
      <w:pPr>
        <w:spacing w:after="0" w:line="240" w:lineRule="auto"/>
        <w:ind w:left="-284"/>
        <w:contextualSpacing/>
        <w:jc w:val="center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</w:t>
      </w:r>
      <w:proofErr w:type="spellStart"/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М.А.Малыгина</w:t>
      </w:r>
      <w:proofErr w:type="spellEnd"/>
    </w:p>
    <w:p w:rsidR="003862D3" w:rsidRDefault="003862D3" w:rsidP="003862D3">
      <w:pPr>
        <w:spacing w:after="0"/>
        <w:ind w:left="-567" w:firstLine="284"/>
        <w:jc w:val="center"/>
        <w:rPr>
          <w:rFonts w:ascii="Times New Roman" w:eastAsia="Calibri" w:hAnsi="Times New Roman"/>
          <w:sz w:val="24"/>
          <w:szCs w:val="24"/>
        </w:rPr>
      </w:pPr>
    </w:p>
    <w:p w:rsidR="00CA0AD7" w:rsidRDefault="003862D3" w:rsidP="003862D3">
      <w:pPr>
        <w:widowControl w:val="0"/>
        <w:suppressAutoHyphens/>
        <w:spacing w:after="200" w:line="276" w:lineRule="auto"/>
        <w:jc w:val="center"/>
        <w:rPr>
          <w:rFonts w:ascii="Arial" w:eastAsia="Times New Roman" w:hAnsi="Arial" w:cs="Arial"/>
          <w:bCs/>
          <w:iCs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Cs/>
          <w:iCs/>
          <w:color w:val="000000"/>
          <w:sz w:val="28"/>
          <w:szCs w:val="28"/>
          <w:lang w:eastAsia="ru-RU"/>
        </w:rPr>
        <w:t xml:space="preserve"> </w:t>
      </w:r>
    </w:p>
    <w:p w:rsidR="00E959A3" w:rsidRPr="00E959A3" w:rsidRDefault="003862D3" w:rsidP="00CA0AD7">
      <w:pPr>
        <w:widowControl w:val="0"/>
        <w:suppressAutoHyphens/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Arial" w:eastAsia="Times New Roman" w:hAnsi="Arial" w:cs="Arial"/>
          <w:bCs/>
          <w:iCs/>
          <w:color w:val="000000"/>
          <w:sz w:val="28"/>
          <w:szCs w:val="28"/>
          <w:lang w:eastAsia="ru-RU"/>
        </w:rPr>
        <w:lastRenderedPageBreak/>
        <w:t xml:space="preserve">                               </w:t>
      </w:r>
      <w:bookmarkStart w:id="0" w:name="_GoBack"/>
      <w:bookmarkEnd w:id="0"/>
      <w:r w:rsidR="00CA0AD7">
        <w:rPr>
          <w:rFonts w:ascii="Arial" w:eastAsia="Times New Roman" w:hAnsi="Arial" w:cs="Arial"/>
          <w:bCs/>
          <w:iCs/>
          <w:color w:val="000000"/>
          <w:sz w:val="28"/>
          <w:szCs w:val="28"/>
          <w:lang w:eastAsia="ru-RU"/>
        </w:rPr>
        <w:t xml:space="preserve">           </w:t>
      </w:r>
      <w:r w:rsidR="00E959A3" w:rsidRPr="00E959A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Рабочая программа по окружающему миру </w:t>
      </w:r>
    </w:p>
    <w:p w:rsidR="00E959A3" w:rsidRPr="00E959A3" w:rsidRDefault="00E959A3" w:rsidP="00E959A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</w:p>
    <w:p w:rsidR="00E959A3" w:rsidRPr="00F02E7C" w:rsidRDefault="00E959A3" w:rsidP="00F02E7C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9F57CA">
        <w:rPr>
          <w:rFonts w:ascii="Times New Roman" w:eastAsia="Calibri" w:hAnsi="Times New Roman" w:cs="Times New Roman"/>
          <w:sz w:val="28"/>
          <w:szCs w:val="28"/>
        </w:rPr>
        <w:t xml:space="preserve">Настоящая рабочая программа </w:t>
      </w:r>
      <w:r w:rsidR="003B6923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Pr="009F57CA">
        <w:rPr>
          <w:rFonts w:ascii="Times New Roman" w:eastAsia="Calibri" w:hAnsi="Times New Roman" w:cs="Times New Roman"/>
          <w:sz w:val="28"/>
          <w:szCs w:val="28"/>
        </w:rPr>
        <w:t xml:space="preserve">окружающему миру  для 1 класса составлена на основе:   </w:t>
      </w:r>
    </w:p>
    <w:p w:rsidR="009F57CA" w:rsidRPr="009F57CA" w:rsidRDefault="009F57CA" w:rsidP="00F02E7C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57CA">
        <w:rPr>
          <w:rFonts w:ascii="Times New Roman" w:eastAsia="Times New Roman" w:hAnsi="Times New Roman" w:cs="Times New Roman"/>
          <w:sz w:val="28"/>
          <w:szCs w:val="28"/>
        </w:rPr>
        <w:t>1.Федерального государственного образовательного стандарта начального общего образования, утвержденного приказом Министерства образования РФ от 17.12.2010г. № 1897г., с изменениями (приказ МО РФ № 1644 от 29.12.2014 г.);</w:t>
      </w:r>
    </w:p>
    <w:p w:rsidR="009F57CA" w:rsidRPr="009F57CA" w:rsidRDefault="009F57CA" w:rsidP="00F02E7C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9F57CA">
        <w:rPr>
          <w:rFonts w:ascii="Times New Roman" w:eastAsia="Times New Roman" w:hAnsi="Times New Roman" w:cs="Times New Roman"/>
          <w:sz w:val="28"/>
          <w:szCs w:val="28"/>
        </w:rPr>
        <w:t xml:space="preserve">2.Основной образовательной программы начального общего образования МАОУ </w:t>
      </w:r>
      <w:proofErr w:type="spellStart"/>
      <w:r w:rsidRPr="009F57CA">
        <w:rPr>
          <w:rFonts w:ascii="Times New Roman" w:eastAsia="Times New Roman" w:hAnsi="Times New Roman" w:cs="Times New Roman"/>
          <w:sz w:val="28"/>
          <w:szCs w:val="28"/>
        </w:rPr>
        <w:t>Переваловской</w:t>
      </w:r>
      <w:proofErr w:type="spellEnd"/>
      <w:r w:rsidRPr="009F57CA">
        <w:rPr>
          <w:rFonts w:ascii="Times New Roman" w:eastAsia="Times New Roman" w:hAnsi="Times New Roman" w:cs="Times New Roman"/>
          <w:sz w:val="28"/>
          <w:szCs w:val="28"/>
        </w:rPr>
        <w:t xml:space="preserve"> СОШ, утверждённой приказом  № 221-ОД от 01.09.2015 г. </w:t>
      </w:r>
    </w:p>
    <w:p w:rsidR="009F57CA" w:rsidRPr="009F57CA" w:rsidRDefault="009F57CA" w:rsidP="009F57C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57CA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9F57CA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AD1A79">
        <w:rPr>
          <w:rFonts w:ascii="Times New Roman" w:eastAsia="Times New Roman" w:hAnsi="Times New Roman" w:cs="Times New Roman"/>
          <w:sz w:val="28"/>
          <w:szCs w:val="28"/>
          <w:lang w:eastAsia="ar-SA"/>
        </w:rPr>
        <w:t>римерной о</w:t>
      </w:r>
      <w:r w:rsidRPr="009F57CA">
        <w:rPr>
          <w:rFonts w:ascii="Times New Roman" w:eastAsia="Times New Roman" w:hAnsi="Times New Roman" w:cs="Times New Roman"/>
          <w:sz w:val="28"/>
          <w:szCs w:val="28"/>
          <w:lang w:eastAsia="ar-SA"/>
        </w:rPr>
        <w:t>сновной образовательной программы начального общего образования по  окружающему миру, Н.Ф. Виноградовой программа« Начальная школа 21 века».</w:t>
      </w:r>
    </w:p>
    <w:p w:rsidR="009F57CA" w:rsidRPr="003862D3" w:rsidRDefault="009F57CA" w:rsidP="00F02E7C">
      <w:pPr>
        <w:spacing w:after="0" w:line="240" w:lineRule="atLeast"/>
        <w:ind w:right="57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3862D3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4. </w:t>
      </w:r>
      <w:r w:rsidRPr="003862D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Учебного плана МАОУ </w:t>
      </w:r>
      <w:proofErr w:type="spellStart"/>
      <w:r w:rsidRPr="003862D3">
        <w:rPr>
          <w:rFonts w:ascii="Times New Roman" w:eastAsia="Times New Roman" w:hAnsi="Times New Roman" w:cs="Times New Roman"/>
          <w:color w:val="FF0000"/>
          <w:sz w:val="28"/>
          <w:szCs w:val="28"/>
        </w:rPr>
        <w:t>Переваловской</w:t>
      </w:r>
      <w:proofErr w:type="spellEnd"/>
      <w:r w:rsidRPr="003862D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СОШ, утвержденного приказом директора школы А.Н. </w:t>
      </w:r>
      <w:proofErr w:type="spellStart"/>
      <w:r w:rsidRPr="003862D3">
        <w:rPr>
          <w:rFonts w:ascii="Times New Roman" w:eastAsia="Times New Roman" w:hAnsi="Times New Roman" w:cs="Times New Roman"/>
          <w:color w:val="FF0000"/>
          <w:sz w:val="28"/>
          <w:szCs w:val="28"/>
        </w:rPr>
        <w:t>Непряхиной</w:t>
      </w:r>
      <w:proofErr w:type="spellEnd"/>
      <w:r w:rsidRPr="003862D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№173/1-ОД</w:t>
      </w:r>
      <w:r w:rsidRPr="003862D3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Pr="003862D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от 25.05.2017 г. </w:t>
      </w:r>
    </w:p>
    <w:p w:rsidR="009F57CA" w:rsidRPr="003862D3" w:rsidRDefault="009F57CA" w:rsidP="00F02E7C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bidi="en-US"/>
        </w:rPr>
      </w:pPr>
      <w:r w:rsidRPr="003862D3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bidi="en-US"/>
        </w:rPr>
        <w:t xml:space="preserve">5. Годового календарного учебного графика МАОУ </w:t>
      </w:r>
      <w:proofErr w:type="spellStart"/>
      <w:r w:rsidRPr="003862D3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bidi="en-US"/>
        </w:rPr>
        <w:t>Переваловской</w:t>
      </w:r>
      <w:proofErr w:type="spellEnd"/>
      <w:r w:rsidRPr="003862D3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bidi="en-US"/>
        </w:rPr>
        <w:t xml:space="preserve"> СОШ на 2017-2018    учебный год, утверждённого приказом </w:t>
      </w:r>
      <w:r w:rsidRPr="003862D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>№173/1-ОД</w:t>
      </w:r>
      <w:r w:rsidRPr="003862D3">
        <w:rPr>
          <w:rFonts w:ascii="Times New Roman" w:eastAsia="Times New Roman" w:hAnsi="Times New Roman" w:cs="Times New Roman"/>
          <w:b/>
          <w:color w:val="FF0000"/>
          <w:sz w:val="28"/>
          <w:szCs w:val="28"/>
          <w:lang w:bidi="en-US"/>
        </w:rPr>
        <w:t xml:space="preserve"> </w:t>
      </w:r>
      <w:r w:rsidRPr="003862D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>от 25.05.2017 г.</w:t>
      </w:r>
    </w:p>
    <w:p w:rsidR="007D702A" w:rsidRPr="009F57CA" w:rsidRDefault="007D702A" w:rsidP="007D702A">
      <w:pPr>
        <w:widowControl w:val="0"/>
        <w:spacing w:after="0" w:line="240" w:lineRule="auto"/>
        <w:ind w:firstLine="360"/>
        <w:rPr>
          <w:rFonts w:ascii="Calibri" w:eastAsia="Calibri" w:hAnsi="Calibri" w:cs="Times New Roman"/>
          <w:sz w:val="28"/>
          <w:szCs w:val="28"/>
        </w:rPr>
      </w:pPr>
    </w:p>
    <w:p w:rsidR="009F57CA" w:rsidRDefault="009F57CA" w:rsidP="003862D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62D3" w:rsidRDefault="003862D3" w:rsidP="003862D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62D3" w:rsidRDefault="003862D3" w:rsidP="003862D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F57CA" w:rsidRDefault="009F57CA" w:rsidP="007D702A">
      <w:pPr>
        <w:spacing w:after="0" w:line="240" w:lineRule="auto"/>
        <w:ind w:left="4395"/>
        <w:contextualSpacing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F57CA" w:rsidRDefault="009F57CA" w:rsidP="007D702A">
      <w:pPr>
        <w:spacing w:after="0" w:line="240" w:lineRule="auto"/>
        <w:ind w:left="4395"/>
        <w:contextualSpacing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F57CA" w:rsidRDefault="009F57CA" w:rsidP="007D702A">
      <w:pPr>
        <w:spacing w:after="0" w:line="240" w:lineRule="auto"/>
        <w:ind w:left="4395"/>
        <w:contextualSpacing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F57CA" w:rsidRDefault="009F57CA" w:rsidP="007D702A">
      <w:pPr>
        <w:spacing w:after="0" w:line="240" w:lineRule="auto"/>
        <w:ind w:left="4395"/>
        <w:contextualSpacing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F57CA" w:rsidRDefault="009F57CA" w:rsidP="007D702A">
      <w:pPr>
        <w:spacing w:after="0" w:line="240" w:lineRule="auto"/>
        <w:ind w:left="4395"/>
        <w:contextualSpacing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F57CA" w:rsidRDefault="009F57CA" w:rsidP="007D702A">
      <w:pPr>
        <w:spacing w:after="0" w:line="240" w:lineRule="auto"/>
        <w:ind w:left="4395"/>
        <w:contextualSpacing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F57CA" w:rsidRDefault="009F57CA" w:rsidP="007D702A">
      <w:pPr>
        <w:spacing w:after="0" w:line="240" w:lineRule="auto"/>
        <w:ind w:left="4395"/>
        <w:contextualSpacing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7D702A" w:rsidRPr="007D702A" w:rsidRDefault="007D702A" w:rsidP="007D702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b/>
          <w:sz w:val="18"/>
          <w:szCs w:val="18"/>
        </w:rPr>
      </w:pPr>
      <w:r w:rsidRPr="007D702A">
        <w:rPr>
          <w:rFonts w:ascii="Times New Roman" w:eastAsia="Times New Roman" w:hAnsi="Times New Roman"/>
          <w:b/>
          <w:sz w:val="18"/>
          <w:szCs w:val="18"/>
        </w:rPr>
        <w:t xml:space="preserve"> Планируемые резуль</w:t>
      </w:r>
      <w:r>
        <w:rPr>
          <w:rFonts w:ascii="Times New Roman" w:eastAsia="Times New Roman" w:hAnsi="Times New Roman"/>
          <w:b/>
          <w:sz w:val="18"/>
          <w:szCs w:val="18"/>
        </w:rPr>
        <w:t>таты освоения учебного предмета, курса</w:t>
      </w:r>
    </w:p>
    <w:p w:rsidR="00E959A3" w:rsidRPr="00E959A3" w:rsidRDefault="00E959A3" w:rsidP="00E959A3">
      <w:pPr>
        <w:spacing w:before="240"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59A3" w:rsidRPr="007D702A" w:rsidRDefault="00E959A3" w:rsidP="00E959A3">
      <w:pPr>
        <w:widowControl w:val="0"/>
        <w:spacing w:after="0" w:line="240" w:lineRule="auto"/>
        <w:ind w:firstLine="360"/>
        <w:rPr>
          <w:rFonts w:ascii="Times New Roman" w:eastAsia="Calibri" w:hAnsi="Times New Roman" w:cs="Times New Roman"/>
          <w:sz w:val="18"/>
          <w:szCs w:val="18"/>
        </w:rPr>
      </w:pPr>
      <w:r w:rsidRPr="007D702A">
        <w:rPr>
          <w:rFonts w:ascii="Times New Roman" w:eastAsia="Calibri" w:hAnsi="Times New Roman" w:cs="Times New Roman"/>
          <w:sz w:val="18"/>
          <w:szCs w:val="18"/>
        </w:rPr>
        <w:t xml:space="preserve">Цель учебного курса: формирование в сознании ученика ценностно-окрашенного образа окружающего мира как дома своего собственного и общего для всех людей, для всего живого. На этой основе происходит становление у ребенка современной экологически ориентированной картины мира, развивается чувство сопричастности к жизни природы и общества, формируются личностные качества культурного человека — доброта, терпимость, ответственность. </w:t>
      </w:r>
    </w:p>
    <w:p w:rsidR="00E959A3" w:rsidRPr="007D702A" w:rsidRDefault="00E959A3" w:rsidP="00E959A3">
      <w:pPr>
        <w:widowControl w:val="0"/>
        <w:spacing w:after="0" w:line="240" w:lineRule="auto"/>
        <w:ind w:firstLine="360"/>
        <w:rPr>
          <w:rFonts w:ascii="Times New Roman" w:eastAsia="Calibri" w:hAnsi="Times New Roman" w:cs="Times New Roman"/>
          <w:sz w:val="18"/>
          <w:szCs w:val="18"/>
        </w:rPr>
      </w:pPr>
      <w:r w:rsidRPr="007D702A">
        <w:rPr>
          <w:rFonts w:ascii="Times New Roman" w:eastAsia="Calibri" w:hAnsi="Times New Roman" w:cs="Times New Roman"/>
          <w:sz w:val="18"/>
          <w:szCs w:val="18"/>
        </w:rPr>
        <w:t xml:space="preserve">Задачи курса: </w:t>
      </w:r>
      <w:r w:rsidRPr="007D702A">
        <w:rPr>
          <w:rFonts w:ascii="Times New Roman" w:eastAsia="Calibri" w:hAnsi="Times New Roman" w:cs="Times New Roman"/>
          <w:sz w:val="18"/>
          <w:szCs w:val="18"/>
        </w:rPr>
        <w:sym w:font="Symbol" w:char="F0B7"/>
      </w:r>
      <w:r w:rsidRPr="007D702A">
        <w:rPr>
          <w:rFonts w:ascii="Times New Roman" w:eastAsia="Calibri" w:hAnsi="Times New Roman" w:cs="Times New Roman"/>
          <w:sz w:val="18"/>
          <w:szCs w:val="18"/>
        </w:rPr>
        <w:t xml:space="preserve"> воспитание любви к своему городу (селу), к своей Родине, </w:t>
      </w:r>
    </w:p>
    <w:p w:rsidR="00E959A3" w:rsidRPr="007D702A" w:rsidRDefault="00E959A3" w:rsidP="00E959A3">
      <w:pPr>
        <w:widowControl w:val="0"/>
        <w:spacing w:after="0" w:line="240" w:lineRule="auto"/>
        <w:ind w:firstLine="360"/>
        <w:rPr>
          <w:rFonts w:ascii="Times New Roman" w:eastAsia="Calibri" w:hAnsi="Times New Roman" w:cs="Times New Roman"/>
          <w:sz w:val="18"/>
          <w:szCs w:val="18"/>
        </w:rPr>
      </w:pPr>
      <w:r w:rsidRPr="007D702A">
        <w:rPr>
          <w:rFonts w:ascii="Times New Roman" w:eastAsia="Calibri" w:hAnsi="Times New Roman" w:cs="Times New Roman"/>
          <w:sz w:val="18"/>
          <w:szCs w:val="18"/>
        </w:rPr>
        <w:lastRenderedPageBreak/>
        <w:t xml:space="preserve">                           </w:t>
      </w:r>
      <w:r w:rsidRPr="007D702A">
        <w:rPr>
          <w:rFonts w:ascii="Times New Roman" w:eastAsia="Calibri" w:hAnsi="Times New Roman" w:cs="Times New Roman"/>
          <w:sz w:val="18"/>
          <w:szCs w:val="18"/>
        </w:rPr>
        <w:sym w:font="Symbol" w:char="F0B7"/>
      </w:r>
      <w:r w:rsidRPr="007D702A">
        <w:rPr>
          <w:rFonts w:ascii="Times New Roman" w:eastAsia="Calibri" w:hAnsi="Times New Roman" w:cs="Times New Roman"/>
          <w:sz w:val="18"/>
          <w:szCs w:val="18"/>
        </w:rPr>
        <w:t xml:space="preserve"> формирование опыта экологически и этически обоснованного поведения в природной и социальной среде, </w:t>
      </w:r>
    </w:p>
    <w:p w:rsidR="00E959A3" w:rsidRPr="007D702A" w:rsidRDefault="00E959A3" w:rsidP="00E959A3">
      <w:pPr>
        <w:widowControl w:val="0"/>
        <w:spacing w:after="0" w:line="240" w:lineRule="auto"/>
        <w:ind w:firstLine="360"/>
        <w:rPr>
          <w:rFonts w:ascii="Times New Roman" w:eastAsia="Calibri" w:hAnsi="Times New Roman" w:cs="Times New Roman"/>
          <w:sz w:val="18"/>
          <w:szCs w:val="18"/>
        </w:rPr>
      </w:pPr>
      <w:r w:rsidRPr="007D702A">
        <w:rPr>
          <w:rFonts w:ascii="Times New Roman" w:eastAsia="Calibri" w:hAnsi="Times New Roman" w:cs="Times New Roman"/>
          <w:sz w:val="18"/>
          <w:szCs w:val="18"/>
        </w:rPr>
        <w:t xml:space="preserve">                           </w:t>
      </w:r>
      <w:r w:rsidRPr="007D702A">
        <w:rPr>
          <w:rFonts w:ascii="Times New Roman" w:eastAsia="Calibri" w:hAnsi="Times New Roman" w:cs="Times New Roman"/>
          <w:sz w:val="18"/>
          <w:szCs w:val="18"/>
        </w:rPr>
        <w:sym w:font="Symbol" w:char="F0B7"/>
      </w:r>
      <w:r w:rsidRPr="007D702A">
        <w:rPr>
          <w:rFonts w:ascii="Times New Roman" w:eastAsia="Calibri" w:hAnsi="Times New Roman" w:cs="Times New Roman"/>
          <w:sz w:val="18"/>
          <w:szCs w:val="18"/>
        </w:rPr>
        <w:t xml:space="preserve"> развитие интереса к познанию самого себя и окружающего мира, </w:t>
      </w:r>
    </w:p>
    <w:p w:rsidR="00E959A3" w:rsidRPr="007D702A" w:rsidRDefault="00E959A3" w:rsidP="00E959A3">
      <w:pPr>
        <w:widowControl w:val="0"/>
        <w:spacing w:after="0" w:line="240" w:lineRule="auto"/>
        <w:ind w:firstLine="360"/>
        <w:rPr>
          <w:rFonts w:ascii="Times New Roman" w:eastAsia="Calibri" w:hAnsi="Times New Roman" w:cs="Times New Roman"/>
          <w:sz w:val="18"/>
          <w:szCs w:val="18"/>
        </w:rPr>
      </w:pPr>
      <w:r w:rsidRPr="007D702A">
        <w:rPr>
          <w:rFonts w:ascii="Times New Roman" w:eastAsia="Calibri" w:hAnsi="Times New Roman" w:cs="Times New Roman"/>
          <w:sz w:val="18"/>
          <w:szCs w:val="18"/>
        </w:rPr>
        <w:t xml:space="preserve">                           </w:t>
      </w:r>
      <w:r w:rsidRPr="007D702A">
        <w:rPr>
          <w:rFonts w:ascii="Times New Roman" w:eastAsia="Calibri" w:hAnsi="Times New Roman" w:cs="Times New Roman"/>
          <w:sz w:val="18"/>
          <w:szCs w:val="18"/>
        </w:rPr>
        <w:sym w:font="Symbol" w:char="F0B7"/>
      </w:r>
      <w:r w:rsidRPr="007D702A">
        <w:rPr>
          <w:rFonts w:ascii="Times New Roman" w:eastAsia="Calibri" w:hAnsi="Times New Roman" w:cs="Times New Roman"/>
          <w:sz w:val="18"/>
          <w:szCs w:val="18"/>
        </w:rPr>
        <w:t xml:space="preserve"> осуществление подготовки к изучению естественнонаучных и обществоведческих дисциплин в основной школе. </w:t>
      </w:r>
    </w:p>
    <w:p w:rsidR="00E959A3" w:rsidRPr="007D702A" w:rsidRDefault="00E959A3" w:rsidP="007D702A">
      <w:pPr>
        <w:widowControl w:val="0"/>
        <w:spacing w:after="0" w:line="240" w:lineRule="auto"/>
        <w:ind w:firstLine="360"/>
        <w:rPr>
          <w:rFonts w:ascii="Times New Roman" w:eastAsia="Calibri" w:hAnsi="Times New Roman" w:cs="Times New Roman"/>
          <w:sz w:val="18"/>
          <w:szCs w:val="18"/>
        </w:rPr>
      </w:pPr>
      <w:r w:rsidRPr="007D702A">
        <w:rPr>
          <w:rFonts w:ascii="Times New Roman" w:eastAsia="Calibri" w:hAnsi="Times New Roman" w:cs="Times New Roman"/>
          <w:sz w:val="18"/>
          <w:szCs w:val="18"/>
        </w:rPr>
        <w:t>При этом средствами учебного предмета целенаправленно создаются условия для развития у учащихся познавательных процессов, речи, эмоциональной сферы, творческих способностей, формирования учебной деятельности. Содержание курса охватывает весьма широкий круг вопросов: от элементарных правил личной гигиены до знаний о нашей планете, о странах и народах мира. При этом человек, природа и общество рассматриваются в их неразрывном, органичном единстве.</w:t>
      </w:r>
    </w:p>
    <w:p w:rsidR="00E959A3" w:rsidRPr="007D702A" w:rsidRDefault="00E959A3" w:rsidP="00E959A3">
      <w:pPr>
        <w:widowControl w:val="0"/>
        <w:spacing w:after="0" w:line="240" w:lineRule="auto"/>
        <w:ind w:firstLine="360"/>
        <w:rPr>
          <w:rFonts w:ascii="Calibri" w:eastAsia="Calibri" w:hAnsi="Calibri" w:cs="Times New Roman"/>
          <w:sz w:val="18"/>
          <w:szCs w:val="18"/>
        </w:rPr>
      </w:pPr>
    </w:p>
    <w:p w:rsidR="00E959A3" w:rsidRPr="007D702A" w:rsidRDefault="00E959A3" w:rsidP="00E959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> Изучение</w:t>
      </w:r>
      <w:r w:rsidRPr="007D702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  <w:r w:rsidRPr="007D702A">
        <w:rPr>
          <w:rFonts w:ascii="Times New Roman" w:eastAsia="Courier New" w:hAnsi="Times New Roman" w:cs="Times New Roman"/>
          <w:iCs/>
          <w:sz w:val="18"/>
          <w:szCs w:val="18"/>
          <w:lang w:eastAsia="ru-RU"/>
        </w:rPr>
        <w:t>Окружающего мира</w:t>
      </w:r>
      <w:r w:rsidRPr="007D702A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 </w:t>
      </w:r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>позволяет достичь</w:t>
      </w:r>
      <w:r w:rsidRPr="007D702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  <w:r w:rsidRPr="007D702A">
        <w:rPr>
          <w:rFonts w:ascii="Times New Roman" w:eastAsia="Courier New" w:hAnsi="Times New Roman" w:cs="Times New Roman"/>
          <w:bCs/>
          <w:iCs/>
          <w:sz w:val="18"/>
          <w:szCs w:val="18"/>
          <w:lang w:eastAsia="ru-RU"/>
        </w:rPr>
        <w:t>личностных</w:t>
      </w:r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>,</w:t>
      </w:r>
      <w:r w:rsidRPr="007D702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  <w:r w:rsidRPr="007D702A">
        <w:rPr>
          <w:rFonts w:ascii="Times New Roman" w:eastAsia="Courier New" w:hAnsi="Times New Roman" w:cs="Times New Roman"/>
          <w:bCs/>
          <w:iCs/>
          <w:sz w:val="18"/>
          <w:szCs w:val="18"/>
          <w:lang w:eastAsia="ru-RU"/>
        </w:rPr>
        <w:t>предметных</w:t>
      </w:r>
      <w:r w:rsidRPr="007D702A">
        <w:rPr>
          <w:rFonts w:ascii="Times New Roman" w:eastAsia="Times New Roman" w:hAnsi="Times New Roman" w:cs="Times New Roman"/>
          <w:bCs/>
          <w:iCs/>
          <w:color w:val="000000"/>
          <w:sz w:val="18"/>
          <w:szCs w:val="18"/>
          <w:lang w:eastAsia="ru-RU"/>
        </w:rPr>
        <w:t> </w:t>
      </w:r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 xml:space="preserve">и </w:t>
      </w:r>
      <w:proofErr w:type="spellStart"/>
      <w:r w:rsidRPr="007D702A">
        <w:rPr>
          <w:rFonts w:ascii="Times New Roman" w:eastAsia="Courier New" w:hAnsi="Times New Roman" w:cs="Times New Roman"/>
          <w:bCs/>
          <w:iCs/>
          <w:sz w:val="18"/>
          <w:szCs w:val="18"/>
          <w:lang w:eastAsia="ru-RU"/>
        </w:rPr>
        <w:t>метапредметных</w:t>
      </w:r>
      <w:proofErr w:type="spellEnd"/>
      <w:r w:rsidRPr="007D702A">
        <w:rPr>
          <w:rFonts w:ascii="Times New Roman" w:eastAsia="Courier New" w:hAnsi="Times New Roman" w:cs="Times New Roman"/>
          <w:bCs/>
          <w:iCs/>
          <w:sz w:val="18"/>
          <w:szCs w:val="18"/>
          <w:lang w:eastAsia="ru-RU"/>
        </w:rPr>
        <w:t xml:space="preserve">  результатов</w:t>
      </w:r>
      <w:r w:rsidRPr="007D702A">
        <w:rPr>
          <w:rFonts w:ascii="Times New Roman" w:eastAsia="Times New Roman" w:hAnsi="Times New Roman" w:cs="Times New Roman"/>
          <w:bCs/>
          <w:iCs/>
          <w:color w:val="000000"/>
          <w:sz w:val="18"/>
          <w:szCs w:val="18"/>
          <w:lang w:eastAsia="ru-RU"/>
        </w:rPr>
        <w:t> </w:t>
      </w:r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 xml:space="preserve">обучения, т. е. реализовать социальные и образовательные цели </w:t>
      </w:r>
      <w:proofErr w:type="gramStart"/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>естественно-научного</w:t>
      </w:r>
      <w:proofErr w:type="gramEnd"/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 xml:space="preserve"> и обществоведческого образования младших школьников.</w:t>
      </w:r>
    </w:p>
    <w:p w:rsidR="007D702A" w:rsidRDefault="00E959A3" w:rsidP="00E959A3">
      <w:pPr>
        <w:shd w:val="clear" w:color="auto" w:fill="FFFFFF"/>
        <w:spacing w:after="0" w:line="240" w:lineRule="auto"/>
        <w:rPr>
          <w:rFonts w:ascii="Times New Roman" w:eastAsia="Courier New" w:hAnsi="Times New Roman" w:cs="Times New Roman"/>
          <w:bCs/>
          <w:iCs/>
          <w:sz w:val="18"/>
          <w:szCs w:val="18"/>
          <w:lang w:eastAsia="ru-RU"/>
        </w:rPr>
      </w:pPr>
      <w:r w:rsidRPr="007D702A">
        <w:rPr>
          <w:rFonts w:ascii="Times New Roman" w:eastAsia="Courier New" w:hAnsi="Times New Roman" w:cs="Times New Roman"/>
          <w:bCs/>
          <w:iCs/>
          <w:sz w:val="18"/>
          <w:szCs w:val="18"/>
          <w:lang w:eastAsia="ru-RU"/>
        </w:rPr>
        <w:t xml:space="preserve">    </w:t>
      </w:r>
    </w:p>
    <w:p w:rsidR="00E959A3" w:rsidRPr="007D702A" w:rsidRDefault="00E959A3" w:rsidP="00E959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D702A">
        <w:rPr>
          <w:rFonts w:ascii="Times New Roman" w:eastAsia="Courier New" w:hAnsi="Times New Roman" w:cs="Times New Roman"/>
          <w:bCs/>
          <w:iCs/>
          <w:sz w:val="18"/>
          <w:szCs w:val="18"/>
          <w:lang w:eastAsia="ru-RU"/>
        </w:rPr>
        <w:t> Личностные результаты</w:t>
      </w:r>
      <w:r w:rsidRPr="007D702A">
        <w:rPr>
          <w:rFonts w:ascii="Times New Roman" w:eastAsia="Times New Roman" w:hAnsi="Times New Roman" w:cs="Times New Roman"/>
          <w:bCs/>
          <w:iCs/>
          <w:color w:val="000000"/>
          <w:sz w:val="18"/>
          <w:szCs w:val="18"/>
          <w:lang w:eastAsia="ru-RU"/>
        </w:rPr>
        <w:t> </w:t>
      </w:r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>представлены двумя группами целей. Одна группа относится к личности субъекта обучения, его новым социальным ролям, которые определяются новым статусом ребенка как ученика и школьника. Это:</w:t>
      </w:r>
    </w:p>
    <w:p w:rsidR="00E959A3" w:rsidRPr="007D702A" w:rsidRDefault="00E959A3" w:rsidP="00E959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D702A">
        <w:rPr>
          <w:rFonts w:ascii="Times New Roman" w:eastAsia="Courier New" w:hAnsi="Times New Roman" w:cs="Times New Roman"/>
          <w:iCs/>
          <w:sz w:val="18"/>
          <w:szCs w:val="18"/>
          <w:lang w:eastAsia="ru-RU"/>
        </w:rPr>
        <w:t>- готовность и способность к саморазвитию и самообучению;</w:t>
      </w:r>
    </w:p>
    <w:p w:rsidR="00E959A3" w:rsidRPr="007D702A" w:rsidRDefault="00E959A3" w:rsidP="00E959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D702A">
        <w:rPr>
          <w:rFonts w:ascii="Times New Roman" w:eastAsia="Courier New" w:hAnsi="Times New Roman" w:cs="Times New Roman"/>
          <w:iCs/>
          <w:sz w:val="18"/>
          <w:szCs w:val="18"/>
          <w:lang w:eastAsia="ru-RU"/>
        </w:rPr>
        <w:t>- достаточно высокий уровень учебной мотивации, самоконтроля и самооценки;</w:t>
      </w:r>
    </w:p>
    <w:p w:rsidR="00E959A3" w:rsidRPr="007D702A" w:rsidRDefault="00E959A3" w:rsidP="00E959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D702A">
        <w:rPr>
          <w:rFonts w:ascii="Times New Roman" w:eastAsia="Courier New" w:hAnsi="Times New Roman" w:cs="Times New Roman"/>
          <w:iCs/>
          <w:sz w:val="18"/>
          <w:szCs w:val="18"/>
          <w:lang w:eastAsia="ru-RU"/>
        </w:rPr>
        <w:t>- личностные качества, позволяющие успешно осуществлять учебную деятельность и взаимодействие с ее участниками.</w:t>
      </w:r>
    </w:p>
    <w:p w:rsidR="00E959A3" w:rsidRPr="007D702A" w:rsidRDefault="00E959A3" w:rsidP="00E959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 xml:space="preserve">     Другая группа целей передает социальную позицию школьника, </w:t>
      </w:r>
      <w:proofErr w:type="spellStart"/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>сформированность</w:t>
      </w:r>
      <w:proofErr w:type="spellEnd"/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 xml:space="preserve"> его ценностного взгляда на окружающий мир. Это:</w:t>
      </w:r>
    </w:p>
    <w:p w:rsidR="00E959A3" w:rsidRPr="007D702A" w:rsidRDefault="00E959A3" w:rsidP="00E959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D702A">
        <w:rPr>
          <w:rFonts w:ascii="Times New Roman" w:eastAsia="Courier New" w:hAnsi="Times New Roman" w:cs="Times New Roman"/>
          <w:iCs/>
          <w:sz w:val="18"/>
          <w:szCs w:val="18"/>
          <w:lang w:eastAsia="ru-RU"/>
        </w:rPr>
        <w:t>- формирование основ российской гражданской идентичности, понимания особой роли многонациональной России в объединении народов, в современном мире, в развитии общемировой культуры; понимание особой роли России в мировой истории, воспитание чувства гордости за национальные достижения;</w:t>
      </w:r>
    </w:p>
    <w:p w:rsidR="00E959A3" w:rsidRPr="007D702A" w:rsidRDefault="00E959A3" w:rsidP="00E959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D702A">
        <w:rPr>
          <w:rFonts w:ascii="Times New Roman" w:eastAsia="Courier New" w:hAnsi="Times New Roman" w:cs="Times New Roman"/>
          <w:iCs/>
          <w:sz w:val="18"/>
          <w:szCs w:val="18"/>
          <w:lang w:eastAsia="ru-RU"/>
        </w:rPr>
        <w:t>- 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возраста, национальности, вероисповедания;</w:t>
      </w:r>
    </w:p>
    <w:p w:rsidR="00E959A3" w:rsidRPr="007D702A" w:rsidRDefault="00E959A3" w:rsidP="00E959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D702A">
        <w:rPr>
          <w:rFonts w:ascii="Times New Roman" w:eastAsia="Courier New" w:hAnsi="Times New Roman" w:cs="Times New Roman"/>
          <w:iCs/>
          <w:sz w:val="18"/>
          <w:szCs w:val="18"/>
          <w:lang w:eastAsia="ru-RU"/>
        </w:rPr>
        <w:t>понимание роли человека в обществе, принятие норм нравственного поведения в природе, обществе, правильного взаимодействия со взрослыми и сверстниками;</w:t>
      </w:r>
    </w:p>
    <w:p w:rsidR="00E959A3" w:rsidRPr="007D702A" w:rsidRDefault="00E959A3" w:rsidP="00E959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D702A">
        <w:rPr>
          <w:rFonts w:ascii="Times New Roman" w:eastAsia="Courier New" w:hAnsi="Times New Roman" w:cs="Times New Roman"/>
          <w:iCs/>
          <w:sz w:val="18"/>
          <w:szCs w:val="18"/>
          <w:lang w:eastAsia="ru-RU"/>
        </w:rPr>
        <w:t>- формирование основ экологической культуры, понимание ценности любой жизни, освоение правил индивидуальной безопасной жизни с учетом изменений среды обитания.</w:t>
      </w:r>
    </w:p>
    <w:p w:rsidR="007D702A" w:rsidRDefault="00E959A3" w:rsidP="00E959A3">
      <w:pPr>
        <w:shd w:val="clear" w:color="auto" w:fill="FFFFFF"/>
        <w:spacing w:after="0" w:line="240" w:lineRule="auto"/>
        <w:rPr>
          <w:rFonts w:ascii="Times New Roman" w:eastAsia="Courier New" w:hAnsi="Times New Roman" w:cs="Times New Roman"/>
          <w:bCs/>
          <w:iCs/>
          <w:sz w:val="18"/>
          <w:szCs w:val="18"/>
          <w:lang w:eastAsia="ru-RU"/>
        </w:rPr>
      </w:pPr>
      <w:r w:rsidRPr="007D702A">
        <w:rPr>
          <w:rFonts w:ascii="Times New Roman" w:eastAsia="Courier New" w:hAnsi="Times New Roman" w:cs="Times New Roman"/>
          <w:bCs/>
          <w:iCs/>
          <w:sz w:val="18"/>
          <w:szCs w:val="18"/>
          <w:lang w:eastAsia="ru-RU"/>
        </w:rPr>
        <w:t xml:space="preserve">  </w:t>
      </w:r>
    </w:p>
    <w:p w:rsidR="007D702A" w:rsidRPr="007D702A" w:rsidRDefault="007D702A" w:rsidP="007D70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proofErr w:type="spellStart"/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>метапредметных</w:t>
      </w:r>
      <w:proofErr w:type="spellEnd"/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 xml:space="preserve"> результатов особое место занимают познавательные, регулятивные и коммуникативные действия:</w:t>
      </w:r>
    </w:p>
    <w:p w:rsidR="007D702A" w:rsidRPr="007D702A" w:rsidRDefault="007D702A" w:rsidP="007D70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D702A">
        <w:rPr>
          <w:rFonts w:ascii="Times New Roman" w:eastAsia="Courier New" w:hAnsi="Times New Roman" w:cs="Times New Roman"/>
          <w:iCs/>
          <w:sz w:val="18"/>
          <w:szCs w:val="18"/>
          <w:lang w:eastAsia="ru-RU"/>
        </w:rPr>
        <w:t>- познавательные как способность применять для решения учебных и практических задач различные умственные операции (сравнение, обобщение, анализ, доказательства и др.);</w:t>
      </w:r>
    </w:p>
    <w:p w:rsidR="007D702A" w:rsidRPr="007D702A" w:rsidRDefault="007D702A" w:rsidP="007D70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D702A">
        <w:rPr>
          <w:rFonts w:ascii="Times New Roman" w:eastAsia="Courier New" w:hAnsi="Times New Roman" w:cs="Times New Roman"/>
          <w:iCs/>
          <w:sz w:val="18"/>
          <w:szCs w:val="18"/>
          <w:lang w:eastAsia="ru-RU"/>
        </w:rPr>
        <w:t>- регулятивные как владение способами организации, планирования различных видов деятельности (репродуктивной, поисковой, исследовательской, творческой), понимание специфики каждой;</w:t>
      </w:r>
    </w:p>
    <w:p w:rsidR="007D702A" w:rsidRPr="007D702A" w:rsidRDefault="007D702A" w:rsidP="007D70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D702A">
        <w:rPr>
          <w:rFonts w:ascii="Times New Roman" w:eastAsia="Courier New" w:hAnsi="Times New Roman" w:cs="Times New Roman"/>
          <w:iCs/>
          <w:sz w:val="18"/>
          <w:szCs w:val="18"/>
          <w:lang w:eastAsia="ru-RU"/>
        </w:rPr>
        <w:t>- коммуникативные как способности в связной логически целесообразной форме речи передать результаты изучения объектов окружающего мира; владение рассуждением, описанием повествованием.</w:t>
      </w:r>
    </w:p>
    <w:p w:rsidR="007D702A" w:rsidRPr="007D702A" w:rsidRDefault="007D702A" w:rsidP="007D70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 xml:space="preserve">     Особое место среди </w:t>
      </w:r>
      <w:proofErr w:type="spellStart"/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>метапредметных</w:t>
      </w:r>
      <w:proofErr w:type="spellEnd"/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 xml:space="preserve"> универсальных действий занимают способы</w:t>
      </w:r>
      <w:r>
        <w:rPr>
          <w:rFonts w:ascii="Times New Roman" w:eastAsia="Courier New" w:hAnsi="Times New Roman" w:cs="Times New Roman"/>
          <w:sz w:val="18"/>
          <w:szCs w:val="18"/>
          <w:lang w:eastAsia="ru-RU"/>
        </w:rPr>
        <w:t xml:space="preserve"> </w:t>
      </w:r>
      <w:r w:rsidRPr="007D702A">
        <w:rPr>
          <w:rFonts w:ascii="Times New Roman" w:eastAsia="Courier New" w:hAnsi="Times New Roman" w:cs="Times New Roman"/>
          <w:iCs/>
          <w:sz w:val="18"/>
          <w:szCs w:val="18"/>
          <w:lang w:eastAsia="ru-RU"/>
        </w:rPr>
        <w:t>получения, анализа и обработки информации (обобщение,</w:t>
      </w:r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> </w:t>
      </w:r>
      <w:r w:rsidRPr="007D702A">
        <w:rPr>
          <w:rFonts w:ascii="Times New Roman" w:eastAsia="Courier New" w:hAnsi="Times New Roman" w:cs="Times New Roman"/>
          <w:iCs/>
          <w:sz w:val="18"/>
          <w:szCs w:val="18"/>
          <w:lang w:eastAsia="ru-RU"/>
        </w:rPr>
        <w:t xml:space="preserve">классификация, </w:t>
      </w:r>
      <w:proofErr w:type="spellStart"/>
      <w:r w:rsidRPr="007D702A">
        <w:rPr>
          <w:rFonts w:ascii="Times New Roman" w:eastAsia="Courier New" w:hAnsi="Times New Roman" w:cs="Times New Roman"/>
          <w:iCs/>
          <w:sz w:val="18"/>
          <w:szCs w:val="18"/>
          <w:lang w:eastAsia="ru-RU"/>
        </w:rPr>
        <w:t>сериация</w:t>
      </w:r>
      <w:proofErr w:type="spellEnd"/>
      <w:r w:rsidRPr="007D702A">
        <w:rPr>
          <w:rFonts w:ascii="Times New Roman" w:eastAsia="Courier New" w:hAnsi="Times New Roman" w:cs="Times New Roman"/>
          <w:iCs/>
          <w:sz w:val="18"/>
          <w:szCs w:val="18"/>
          <w:lang w:eastAsia="ru-RU"/>
        </w:rPr>
        <w:t>, чтение и др.),</w:t>
      </w:r>
      <w:r w:rsidRPr="007D702A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 </w:t>
      </w:r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>методы</w:t>
      </w:r>
      <w:r w:rsidRPr="007D702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  <w:r w:rsidRPr="007D702A">
        <w:rPr>
          <w:rFonts w:ascii="Times New Roman" w:eastAsia="Courier New" w:hAnsi="Times New Roman" w:cs="Times New Roman"/>
          <w:iCs/>
          <w:sz w:val="18"/>
          <w:szCs w:val="18"/>
          <w:lang w:eastAsia="ru-RU"/>
        </w:rPr>
        <w:t>представления полученной</w:t>
      </w:r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> </w:t>
      </w:r>
      <w:r w:rsidRPr="007D702A">
        <w:rPr>
          <w:rFonts w:ascii="Times New Roman" w:eastAsia="Courier New" w:hAnsi="Times New Roman" w:cs="Times New Roman"/>
          <w:iCs/>
          <w:sz w:val="18"/>
          <w:szCs w:val="18"/>
          <w:lang w:eastAsia="ru-RU"/>
        </w:rPr>
        <w:t>информации (моделирование, конструирование, рассуждение, описание и</w:t>
      </w:r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> </w:t>
      </w:r>
      <w:r w:rsidRPr="007D702A">
        <w:rPr>
          <w:rFonts w:ascii="Times New Roman" w:eastAsia="Courier New" w:hAnsi="Times New Roman" w:cs="Times New Roman"/>
          <w:iCs/>
          <w:sz w:val="18"/>
          <w:szCs w:val="18"/>
          <w:lang w:eastAsia="ru-RU"/>
        </w:rPr>
        <w:t>др.).</w:t>
      </w:r>
    </w:p>
    <w:p w:rsidR="007D702A" w:rsidRPr="007D702A" w:rsidRDefault="007D702A" w:rsidP="007D702A">
      <w:pPr>
        <w:widowControl w:val="0"/>
        <w:spacing w:after="0" w:line="240" w:lineRule="auto"/>
        <w:ind w:firstLine="360"/>
        <w:rPr>
          <w:rFonts w:ascii="Calibri" w:eastAsia="Calibri" w:hAnsi="Calibri" w:cs="Times New Roman"/>
          <w:sz w:val="18"/>
          <w:szCs w:val="18"/>
        </w:rPr>
      </w:pPr>
    </w:p>
    <w:p w:rsidR="007D702A" w:rsidRDefault="007D702A" w:rsidP="00E959A3">
      <w:pPr>
        <w:shd w:val="clear" w:color="auto" w:fill="FFFFFF"/>
        <w:spacing w:after="0" w:line="240" w:lineRule="auto"/>
        <w:rPr>
          <w:rFonts w:ascii="Times New Roman" w:eastAsia="Courier New" w:hAnsi="Times New Roman" w:cs="Times New Roman"/>
          <w:bCs/>
          <w:iCs/>
          <w:sz w:val="18"/>
          <w:szCs w:val="18"/>
          <w:lang w:eastAsia="ru-RU"/>
        </w:rPr>
      </w:pPr>
    </w:p>
    <w:p w:rsidR="007D702A" w:rsidRDefault="007D702A" w:rsidP="00E959A3">
      <w:pPr>
        <w:shd w:val="clear" w:color="auto" w:fill="FFFFFF"/>
        <w:spacing w:after="0" w:line="240" w:lineRule="auto"/>
        <w:rPr>
          <w:rFonts w:ascii="Times New Roman" w:eastAsia="Courier New" w:hAnsi="Times New Roman" w:cs="Times New Roman"/>
          <w:bCs/>
          <w:iCs/>
          <w:sz w:val="18"/>
          <w:szCs w:val="18"/>
          <w:lang w:eastAsia="ru-RU"/>
        </w:rPr>
      </w:pPr>
    </w:p>
    <w:p w:rsidR="00E959A3" w:rsidRPr="007D702A" w:rsidRDefault="00E959A3" w:rsidP="00E959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D702A">
        <w:rPr>
          <w:rFonts w:ascii="Times New Roman" w:eastAsia="Courier New" w:hAnsi="Times New Roman" w:cs="Times New Roman"/>
          <w:bCs/>
          <w:iCs/>
          <w:sz w:val="18"/>
          <w:szCs w:val="18"/>
          <w:lang w:eastAsia="ru-RU"/>
        </w:rPr>
        <w:t>   Предметные результаты</w:t>
      </w:r>
      <w:r w:rsidRPr="007D702A">
        <w:rPr>
          <w:rFonts w:ascii="Times New Roman" w:eastAsia="Times New Roman" w:hAnsi="Times New Roman" w:cs="Times New Roman"/>
          <w:bCs/>
          <w:iCs/>
          <w:color w:val="000000"/>
          <w:sz w:val="18"/>
          <w:szCs w:val="18"/>
          <w:lang w:eastAsia="ru-RU"/>
        </w:rPr>
        <w:t> </w:t>
      </w:r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>обучения нацелены на решение, прежде всего, образовательных задач:</w:t>
      </w:r>
    </w:p>
    <w:p w:rsidR="00E959A3" w:rsidRPr="007D702A" w:rsidRDefault="00E959A3" w:rsidP="00E959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D702A">
        <w:rPr>
          <w:rFonts w:ascii="Times New Roman" w:eastAsia="Courier New" w:hAnsi="Times New Roman" w:cs="Times New Roman"/>
          <w:iCs/>
          <w:sz w:val="18"/>
          <w:szCs w:val="18"/>
          <w:lang w:eastAsia="ru-RU"/>
        </w:rPr>
        <w:t>- осознание целостности окружающего мира, расширение знаний о разных его сторонах и объектах;</w:t>
      </w:r>
    </w:p>
    <w:p w:rsidR="00E959A3" w:rsidRPr="007D702A" w:rsidRDefault="00E959A3" w:rsidP="00E959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D702A">
        <w:rPr>
          <w:rFonts w:ascii="Times New Roman" w:eastAsia="Courier New" w:hAnsi="Times New Roman" w:cs="Times New Roman"/>
          <w:iCs/>
          <w:sz w:val="18"/>
          <w:szCs w:val="18"/>
          <w:lang w:eastAsia="ru-RU"/>
        </w:rPr>
        <w:t>- обнаружение и установление элементарных связей и зависимостей в природе и обществе;</w:t>
      </w:r>
    </w:p>
    <w:p w:rsidR="00E959A3" w:rsidRPr="007D702A" w:rsidRDefault="00E959A3" w:rsidP="00E959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D702A">
        <w:rPr>
          <w:rFonts w:ascii="Times New Roman" w:eastAsia="Courier New" w:hAnsi="Times New Roman" w:cs="Times New Roman"/>
          <w:iCs/>
          <w:sz w:val="18"/>
          <w:szCs w:val="18"/>
          <w:lang w:eastAsia="ru-RU"/>
        </w:rPr>
        <w:t>- овладение наиболее существенными методами изучения окружающего мира (наблюдения, опыт, эксперимент, измерение);</w:t>
      </w:r>
    </w:p>
    <w:p w:rsidR="00E959A3" w:rsidRPr="007D702A" w:rsidRDefault="00E959A3" w:rsidP="00E959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D702A">
        <w:rPr>
          <w:rFonts w:ascii="Times New Roman" w:eastAsia="Courier New" w:hAnsi="Times New Roman" w:cs="Times New Roman"/>
          <w:iCs/>
          <w:sz w:val="18"/>
          <w:szCs w:val="18"/>
          <w:lang w:eastAsia="ru-RU"/>
        </w:rPr>
        <w:t>- использование полученных знаний в продуктивной и преобразующей деятельности;</w:t>
      </w:r>
    </w:p>
    <w:p w:rsidR="00E959A3" w:rsidRPr="007D702A" w:rsidRDefault="00E959A3" w:rsidP="00E959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D702A">
        <w:rPr>
          <w:rFonts w:ascii="Times New Roman" w:eastAsia="Courier New" w:hAnsi="Times New Roman" w:cs="Times New Roman"/>
          <w:iCs/>
          <w:sz w:val="18"/>
          <w:szCs w:val="18"/>
          <w:lang w:eastAsia="ru-RU"/>
        </w:rPr>
        <w:t>- 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E959A3" w:rsidRPr="007D702A" w:rsidRDefault="00E959A3" w:rsidP="007D702A">
      <w:pPr>
        <w:shd w:val="clear" w:color="auto" w:fill="FFFFFF"/>
        <w:spacing w:after="0" w:line="240" w:lineRule="auto"/>
        <w:rPr>
          <w:rFonts w:ascii="Calibri" w:eastAsia="Calibri" w:hAnsi="Calibri" w:cs="Times New Roman"/>
          <w:sz w:val="18"/>
          <w:szCs w:val="18"/>
        </w:rPr>
      </w:pPr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>     В соответствии со стандартом второго поколения при отборе содержания обучения и конструировании его методики особое внимание  уделяется освоению</w:t>
      </w:r>
      <w:r w:rsidRPr="007D702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  <w:proofErr w:type="spellStart"/>
      <w:r w:rsidRPr="007D702A">
        <w:rPr>
          <w:rFonts w:ascii="Times New Roman" w:eastAsia="Courier New" w:hAnsi="Times New Roman" w:cs="Times New Roman"/>
          <w:bCs/>
          <w:iCs/>
          <w:sz w:val="18"/>
          <w:szCs w:val="18"/>
          <w:lang w:eastAsia="ru-RU"/>
        </w:rPr>
        <w:t>метапредметных</w:t>
      </w:r>
      <w:proofErr w:type="spellEnd"/>
      <w:r w:rsidRPr="007D702A">
        <w:rPr>
          <w:rFonts w:ascii="Times New Roman" w:eastAsia="Courier New" w:hAnsi="Times New Roman" w:cs="Times New Roman"/>
          <w:bCs/>
          <w:iCs/>
          <w:sz w:val="18"/>
          <w:szCs w:val="18"/>
          <w:lang w:eastAsia="ru-RU"/>
        </w:rPr>
        <w:t xml:space="preserve"> результатов</w:t>
      </w:r>
      <w:r w:rsidRPr="007D702A">
        <w:rPr>
          <w:rFonts w:ascii="Times New Roman" w:eastAsia="Times New Roman" w:hAnsi="Times New Roman" w:cs="Times New Roman"/>
          <w:bCs/>
          <w:iCs/>
          <w:color w:val="000000"/>
          <w:sz w:val="18"/>
          <w:szCs w:val="18"/>
          <w:lang w:eastAsia="ru-RU"/>
        </w:rPr>
        <w:t> </w:t>
      </w:r>
      <w:proofErr w:type="gramStart"/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>естественно-научного</w:t>
      </w:r>
      <w:proofErr w:type="gramEnd"/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 xml:space="preserve"> и обществоведческого образования. Достижения в области </w:t>
      </w:r>
      <w:proofErr w:type="spellStart"/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>метапредметных</w:t>
      </w:r>
      <w:proofErr w:type="spellEnd"/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 xml:space="preserve"> результатов позволяет рассматривать учебную деятельность как ведущую деятельность младшего школьника и обеспечить формирование новообразований в его психической и личностной сфере. С этой целью в программе выделен специальный раздел «</w:t>
      </w:r>
      <w:r w:rsidRPr="007D702A">
        <w:rPr>
          <w:rFonts w:ascii="Times New Roman" w:eastAsia="Courier New" w:hAnsi="Times New Roman" w:cs="Times New Roman"/>
          <w:iCs/>
          <w:sz w:val="18"/>
          <w:szCs w:val="18"/>
          <w:lang w:eastAsia="ru-RU"/>
        </w:rPr>
        <w:t>Универсальные учебные</w:t>
      </w:r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> </w:t>
      </w:r>
      <w:r w:rsidRPr="007D702A">
        <w:rPr>
          <w:rFonts w:ascii="Times New Roman" w:eastAsia="Courier New" w:hAnsi="Times New Roman" w:cs="Times New Roman"/>
          <w:iCs/>
          <w:sz w:val="18"/>
          <w:szCs w:val="18"/>
          <w:lang w:eastAsia="ru-RU"/>
        </w:rPr>
        <w:t>действия»,</w:t>
      </w:r>
      <w:r w:rsidRPr="007D702A">
        <w:rPr>
          <w:rFonts w:ascii="Times New Roman" w:eastAsia="Times New Roman" w:hAnsi="Times New Roman" w:cs="Times New Roman"/>
          <w:iCs/>
          <w:color w:val="000000"/>
          <w:sz w:val="18"/>
          <w:szCs w:val="18"/>
          <w:lang w:eastAsia="ru-RU"/>
        </w:rPr>
        <w:t> </w:t>
      </w:r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 xml:space="preserve">содержание которого определяет круг </w:t>
      </w:r>
      <w:proofErr w:type="spellStart"/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>общеучебных</w:t>
      </w:r>
      <w:proofErr w:type="spellEnd"/>
      <w:r w:rsidRPr="007D702A">
        <w:rPr>
          <w:rFonts w:ascii="Times New Roman" w:eastAsia="Courier New" w:hAnsi="Times New Roman" w:cs="Times New Roman"/>
          <w:sz w:val="18"/>
          <w:szCs w:val="18"/>
          <w:lang w:eastAsia="ru-RU"/>
        </w:rPr>
        <w:t xml:space="preserve"> и универсальных умений, успешно формирующихся средствами данного предмета. Среди </w:t>
      </w:r>
    </w:p>
    <w:p w:rsidR="00E959A3" w:rsidRPr="00E959A3" w:rsidRDefault="00E959A3" w:rsidP="00E95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 w:rsidRPr="00E959A3">
        <w:rPr>
          <w:rFonts w:ascii="Times New Roman" w:eastAsia="Times New Roman" w:hAnsi="Times New Roman" w:cs="Times New Roman"/>
          <w:b/>
          <w:sz w:val="18"/>
          <w:szCs w:val="18"/>
          <w:lang w:val="en-US"/>
        </w:rPr>
        <w:lastRenderedPageBreak/>
        <w:t>II</w:t>
      </w:r>
      <w:proofErr w:type="gramStart"/>
      <w:r w:rsidRPr="00E959A3">
        <w:rPr>
          <w:rFonts w:ascii="Times New Roman" w:eastAsia="Times New Roman" w:hAnsi="Times New Roman" w:cs="Times New Roman"/>
          <w:b/>
          <w:sz w:val="18"/>
          <w:szCs w:val="18"/>
        </w:rPr>
        <w:t>.  Содержание</w:t>
      </w:r>
      <w:proofErr w:type="gramEnd"/>
      <w:r w:rsidRPr="00E959A3">
        <w:rPr>
          <w:rFonts w:ascii="Times New Roman" w:eastAsia="Times New Roman" w:hAnsi="Times New Roman" w:cs="Times New Roman"/>
          <w:b/>
          <w:sz w:val="18"/>
          <w:szCs w:val="18"/>
        </w:rPr>
        <w:t xml:space="preserve"> учебного предмета </w:t>
      </w:r>
      <w:r w:rsidR="007D702A">
        <w:rPr>
          <w:rFonts w:ascii="Times New Roman" w:eastAsia="Times New Roman" w:hAnsi="Times New Roman" w:cs="Times New Roman"/>
          <w:b/>
          <w:sz w:val="18"/>
          <w:szCs w:val="18"/>
        </w:rPr>
        <w:t>, курса</w:t>
      </w:r>
    </w:p>
    <w:p w:rsidR="00E959A3" w:rsidRPr="00E959A3" w:rsidRDefault="00E959A3" w:rsidP="00E95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959A3" w:rsidRPr="007D702A" w:rsidRDefault="00E959A3" w:rsidP="00E95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7D702A">
        <w:rPr>
          <w:rFonts w:ascii="Times New Roman" w:eastAsia="Times New Roman" w:hAnsi="Times New Roman" w:cs="Times New Roman"/>
          <w:sz w:val="18"/>
          <w:szCs w:val="18"/>
        </w:rPr>
        <w:t>Общая  характеристика учебного предмета</w:t>
      </w:r>
    </w:p>
    <w:p w:rsidR="00E959A3" w:rsidRPr="007D702A" w:rsidRDefault="00E959A3" w:rsidP="00E959A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D702A">
        <w:rPr>
          <w:rFonts w:ascii="Times New Roman" w:eastAsia="Times New Roman" w:hAnsi="Times New Roman" w:cs="Times New Roman"/>
          <w:sz w:val="18"/>
          <w:szCs w:val="18"/>
          <w:lang w:eastAsia="ru-RU"/>
        </w:rPr>
        <w:t>«Окружающий мир» - предмет интегрированный. Исходя из целей учебного предмета и  воспитания правильного отношения к среде обитания и правил поведения в ней, понимания своей индивидуальности, способностей и возможностей младший школьник:</w:t>
      </w:r>
    </w:p>
    <w:p w:rsidR="00E959A3" w:rsidRPr="007D702A" w:rsidRDefault="00E959A3" w:rsidP="00E959A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D702A">
        <w:rPr>
          <w:rFonts w:ascii="Times New Roman" w:eastAsia="Times New Roman" w:hAnsi="Times New Roman" w:cs="Times New Roman"/>
          <w:sz w:val="18"/>
          <w:szCs w:val="18"/>
          <w:lang w:eastAsia="ru-RU"/>
        </w:rPr>
        <w:t>1 устанавливает более тесные связи между познанием природы и социальной жизни; понимает взаимозависимости в системе «человек – природа – общество»;</w:t>
      </w:r>
    </w:p>
    <w:p w:rsidR="00E959A3" w:rsidRPr="007D702A" w:rsidRDefault="00E959A3" w:rsidP="00E959A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D702A">
        <w:rPr>
          <w:rFonts w:ascii="Times New Roman" w:eastAsia="Times New Roman" w:hAnsi="Times New Roman" w:cs="Times New Roman"/>
          <w:sz w:val="18"/>
          <w:szCs w:val="18"/>
          <w:lang w:eastAsia="ru-RU"/>
        </w:rPr>
        <w:t>2 осознаёт необходимость выполнения правил поведения, сущность нравственно-этических установок; получает начальные навыки экологической культуры;</w:t>
      </w:r>
    </w:p>
    <w:p w:rsidR="00E959A3" w:rsidRPr="007D702A" w:rsidRDefault="00E959A3" w:rsidP="00E959A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D702A">
        <w:rPr>
          <w:rFonts w:ascii="Times New Roman" w:eastAsia="Times New Roman" w:hAnsi="Times New Roman" w:cs="Times New Roman"/>
          <w:sz w:val="18"/>
          <w:szCs w:val="18"/>
          <w:lang w:eastAsia="ru-RU"/>
        </w:rPr>
        <w:t>3 подходит к пониманию себя как индивидуальности, своих способностей и возможностей, осознаёт возможность изменять себя, понимает важность здорового образа жизни;</w:t>
      </w:r>
    </w:p>
    <w:p w:rsidR="00E959A3" w:rsidRPr="007D702A" w:rsidRDefault="00E959A3" w:rsidP="00E959A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D702A">
        <w:rPr>
          <w:rFonts w:ascii="Times New Roman" w:eastAsia="Times New Roman" w:hAnsi="Times New Roman" w:cs="Times New Roman"/>
          <w:sz w:val="18"/>
          <w:szCs w:val="18"/>
          <w:lang w:eastAsia="ru-RU"/>
        </w:rPr>
        <w:t>4 подготавливается к изучению базовых предметов в основной школе.</w:t>
      </w:r>
    </w:p>
    <w:p w:rsidR="00E959A3" w:rsidRPr="007D702A" w:rsidRDefault="007D702A" w:rsidP="00E959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D702A">
        <w:rPr>
          <w:rFonts w:ascii="Calibri" w:eastAsia="Calibri" w:hAnsi="Calibri" w:cs="Times New Roman"/>
          <w:sz w:val="18"/>
          <w:szCs w:val="18"/>
        </w:rPr>
        <w:t xml:space="preserve"> </w:t>
      </w:r>
      <w:r w:rsidR="00E959A3" w:rsidRPr="007D702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начального общего образования предмет «Окружающий мир» " по программе "Начальная школа 21 века"    1 класс (66 часов). </w:t>
      </w:r>
    </w:p>
    <w:p w:rsidR="00E959A3" w:rsidRPr="00E959A3" w:rsidRDefault="00E959A3" w:rsidP="00E959A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D702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Как мы понимаем друг друга </w:t>
      </w:r>
      <w:r w:rsidRPr="007D702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Школьник, его обязанности. Школа. Рука и указательный палец – простейший способ общения. Рука. Указательный палец, почему этот палец так называется? Речь – основной способ общения людей. Использование слова для называния предмета, признака, действия. Предметы, которые нельзя показать пальцем (далекие, сказочные, предметы в будущем).</w:t>
      </w:r>
      <w:r w:rsidRPr="007D702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Польза обмена знаниями между людьми. Передача и накопление жизненного опыта – основа благосостояния людей. Источник жизненного опыта: собственный опыт, знания других людей, книги. Понятия «справа», «слева», «посередине», «за», «перед», «спереди», «сзади», «вперед», «назад», «влево», «вправо», «выше», «ниже», «верх», «низ», «раньше» и «позже».</w:t>
      </w:r>
      <w:r w:rsidRPr="007D702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Как мы узнаем, что перед нами </w:t>
      </w:r>
      <w:r w:rsidRPr="007D702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Предметы и их признаки. Признаки общие с другими предметами и своеобразные. Различение предметов по признакам. Сравнение признаков данного предмета с другими. Свойства предметов, их части и действия с ними позволяют различать предметы. Сочетания предметов. Признаки сочетаний: предметы в качестве признаков; предметы с определенными признаками.</w:t>
      </w:r>
      <w:r w:rsidRPr="007D702A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E959A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Как ты узнаешь мир </w:t>
      </w:r>
      <w:r w:rsidRPr="00E959A3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Органы чувств человека. Глаза – орган зрения, уши – орган слуха, нос – орган обоняния, язык – орган вкуса, кожа – орган осязания. Память – хранилище опыта. Ум. Помощь родителей и учителей детям в узнавании мира. </w:t>
      </w:r>
      <w:r w:rsidRPr="00E959A3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Твоя семья и твои друзья </w:t>
      </w:r>
      <w:r w:rsidRPr="00E959A3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Твоя семья и ее состав. Взаимопомощь в семье. Роль в семье каждого ее члена, «профессии» членов семьи. Твоя помощь семье. Какими качествами должна обладать семья.</w:t>
      </w:r>
      <w:r w:rsidRPr="00E959A3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Правила безопасного поведения в доме. Опасные и ядовитые вещества. Как вести себя на кухне, в ванне. Правила использования электроприборов. Правила противопожарной безопасности. Осторожность при взаимоотношениях с чужими и незнакомыми людьми.</w:t>
      </w:r>
      <w:r w:rsidRPr="00E959A3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Друг и друзья. </w:t>
      </w:r>
    </w:p>
    <w:p w:rsidR="00E959A3" w:rsidRPr="00E959A3" w:rsidRDefault="00E959A3" w:rsidP="00E959A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959A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Что нас окружает </w:t>
      </w:r>
      <w:r w:rsidRPr="00E959A3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Город и его особенности. Жилой район: дома, улицы, парки. Городской транспорт. Взаимопомощь людей разных профессий – основа жизни города. Путешествие по городу: жилые районы, заводы и фабрики, деловой и научный центр города, зона отдыха. Село, его особенности. Жизнь людей в селах и деревнях. Выращивание растений в огородах, садах и полях, разведение домашних животных. Правила безопасного поведения на улице. Светофор. Дорожные знаки.</w:t>
      </w:r>
      <w:r w:rsidRPr="00E959A3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Живые обитатели планеты </w:t>
      </w:r>
      <w:r w:rsidRPr="00E959A3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Растения, грибы, животные, человек – живые организмы. Рост, дыхание, питание, размножение – свойства живых организмов. Смертность живых организмов. Бережное отношение к живым обитателям Земли.</w:t>
      </w:r>
      <w:r w:rsidRPr="00E959A3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Времена года </w:t>
      </w:r>
      <w:r w:rsidRPr="00E959A3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Осень. Признаки осени: похолодание, короткий день, листопад, лед на лужах. Окраска листьев. Подготовка животных к зиме.</w:t>
      </w:r>
      <w:r w:rsidRPr="00E959A3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Зима. Признаки зимы. Погода зимой. Снег, снежинка, сосулька, морозные узоры. Животные и растения зимой. Помощь животным.</w:t>
      </w:r>
      <w:r w:rsidRPr="00E959A3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Весна. Признаки весны: ледоход, таяние снега, распускание листьев, прилет птиц, начало цветения растений, гнездование птиц. Цветы – первоцветы. Птицы и их гнезда.</w:t>
      </w:r>
      <w:r w:rsidRPr="00E959A3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Лето. Признаки лета: длинный день, короткая ночь, яркое солнце, гроза (гром, молния). Народные приметы. Все живое приносит потомство, созревание плодов. Грибы. Путешествие воды. Правила поведения при грозе. Гнезда и логова животных.</w:t>
      </w:r>
    </w:p>
    <w:p w:rsidR="00E959A3" w:rsidRPr="00E959A3" w:rsidRDefault="00E959A3" w:rsidP="00E959A3">
      <w:pPr>
        <w:widowControl w:val="0"/>
        <w:spacing w:after="0" w:line="240" w:lineRule="auto"/>
        <w:ind w:firstLine="360"/>
        <w:rPr>
          <w:rFonts w:ascii="Calibri" w:eastAsia="Calibri" w:hAnsi="Calibri" w:cs="Times New Roman"/>
          <w:sz w:val="18"/>
          <w:szCs w:val="18"/>
        </w:rPr>
      </w:pPr>
    </w:p>
    <w:p w:rsidR="007D702A" w:rsidRPr="001756AF" w:rsidRDefault="00E959A3" w:rsidP="007D702A">
      <w:pPr>
        <w:ind w:left="720"/>
        <w:contextualSpacing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59A3">
        <w:rPr>
          <w:rFonts w:ascii="Times New Roman" w:eastAsia="Times New Roman" w:hAnsi="Times New Roman" w:cs="Times New Roman"/>
          <w:b/>
          <w:color w:val="000000"/>
          <w:spacing w:val="5"/>
          <w:sz w:val="18"/>
          <w:szCs w:val="18"/>
          <w:lang w:val="en-US" w:eastAsia="ru-RU"/>
        </w:rPr>
        <w:t>III</w:t>
      </w:r>
      <w:r w:rsidR="007D702A">
        <w:rPr>
          <w:rFonts w:ascii="Times New Roman" w:eastAsia="Times New Roman" w:hAnsi="Times New Roman" w:cs="Times New Roman"/>
          <w:b/>
          <w:color w:val="000000"/>
          <w:spacing w:val="5"/>
          <w:sz w:val="18"/>
          <w:szCs w:val="18"/>
          <w:lang w:eastAsia="ru-RU"/>
        </w:rPr>
        <w:t>.</w:t>
      </w:r>
      <w:r w:rsidR="007D702A" w:rsidRPr="007D702A">
        <w:rPr>
          <w:rFonts w:ascii="Times New Roman" w:eastAsia="Calibri" w:hAnsi="Times New Roman" w:cs="Times New Roman"/>
          <w:b/>
          <w:sz w:val="18"/>
          <w:szCs w:val="18"/>
        </w:rPr>
        <w:t xml:space="preserve"> </w:t>
      </w:r>
      <w:r w:rsidR="007D702A" w:rsidRPr="001756AF">
        <w:rPr>
          <w:rFonts w:ascii="Times New Roman" w:eastAsia="Calibri" w:hAnsi="Times New Roman" w:cs="Times New Roman"/>
          <w:b/>
          <w:sz w:val="18"/>
          <w:szCs w:val="18"/>
        </w:rPr>
        <w:t>Тематическое планирование с указанием количества часов, отводимых на освоение каждой темы</w:t>
      </w:r>
    </w:p>
    <w:p w:rsidR="007D702A" w:rsidRPr="001756AF" w:rsidRDefault="007D702A" w:rsidP="007D702A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E959A3" w:rsidRPr="00E959A3" w:rsidRDefault="00E959A3" w:rsidP="00E959A3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959A3" w:rsidRPr="00E959A3" w:rsidRDefault="00E959A3" w:rsidP="00E959A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14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3110"/>
        <w:gridCol w:w="2268"/>
        <w:gridCol w:w="8601"/>
      </w:tblGrid>
      <w:tr w:rsidR="00E959A3" w:rsidRPr="00E959A3" w:rsidTr="00B45781">
        <w:tc>
          <w:tcPr>
            <w:tcW w:w="826" w:type="dxa"/>
          </w:tcPr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3110" w:type="dxa"/>
          </w:tcPr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Название раздела (Темы)</w:t>
            </w:r>
          </w:p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E959A3" w:rsidRPr="007D702A" w:rsidRDefault="00E959A3" w:rsidP="00E95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часов</w:t>
            </w:r>
          </w:p>
        </w:tc>
        <w:tc>
          <w:tcPr>
            <w:tcW w:w="8601" w:type="dxa"/>
          </w:tcPr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Основные виды учебной  деятельности обучающихся</w:t>
            </w:r>
          </w:p>
        </w:tc>
      </w:tr>
      <w:tr w:rsidR="00E959A3" w:rsidRPr="00E959A3" w:rsidTr="00B45781">
        <w:trPr>
          <w:trHeight w:val="657"/>
        </w:trPr>
        <w:tc>
          <w:tcPr>
            <w:tcW w:w="826" w:type="dxa"/>
          </w:tcPr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10" w:type="dxa"/>
          </w:tcPr>
          <w:p w:rsidR="00E959A3" w:rsidRPr="007D702A" w:rsidRDefault="00E959A3" w:rsidP="00E95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Введение. Что такое окружающий мир. </w:t>
            </w:r>
          </w:p>
        </w:tc>
        <w:tc>
          <w:tcPr>
            <w:tcW w:w="2268" w:type="dxa"/>
          </w:tcPr>
          <w:p w:rsidR="00E959A3" w:rsidRPr="007D702A" w:rsidRDefault="00E959A3" w:rsidP="00E95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1ч</w:t>
            </w:r>
          </w:p>
        </w:tc>
        <w:tc>
          <w:tcPr>
            <w:tcW w:w="8601" w:type="dxa"/>
          </w:tcPr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Называть объекты окружающего мира. Анализировать объекты окружающего мира. Классифицировать объекты окружающего мира по разным основаниям.</w:t>
            </w:r>
          </w:p>
        </w:tc>
      </w:tr>
      <w:tr w:rsidR="00E959A3" w:rsidRPr="00E959A3" w:rsidTr="00B45781">
        <w:trPr>
          <w:trHeight w:val="556"/>
        </w:trPr>
        <w:tc>
          <w:tcPr>
            <w:tcW w:w="826" w:type="dxa"/>
          </w:tcPr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0" w:type="dxa"/>
          </w:tcPr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Мы- школьники. </w:t>
            </w:r>
          </w:p>
        </w:tc>
        <w:tc>
          <w:tcPr>
            <w:tcW w:w="2268" w:type="dxa"/>
          </w:tcPr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9ч</w:t>
            </w:r>
          </w:p>
        </w:tc>
        <w:tc>
          <w:tcPr>
            <w:tcW w:w="8601" w:type="dxa"/>
          </w:tcPr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Определять время по часам.</w:t>
            </w:r>
          </w:p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Анализировать дорогу от дома до школы: замечать опасные участки, знаки дорожного движения.</w:t>
            </w:r>
          </w:p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Воспроизводить домашний адрес, правила дорожного движения.</w:t>
            </w:r>
          </w:p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Различать дорожные знаки, необходимые для безопасного пребывания на улице.</w:t>
            </w:r>
          </w:p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Конструировать игровые и учебные ситуации. Раскрывающие правила поведения на уроке.</w:t>
            </w:r>
          </w:p>
        </w:tc>
      </w:tr>
      <w:tr w:rsidR="00E959A3" w:rsidRPr="00E959A3" w:rsidTr="00B45781">
        <w:trPr>
          <w:trHeight w:val="663"/>
        </w:trPr>
        <w:tc>
          <w:tcPr>
            <w:tcW w:w="826" w:type="dxa"/>
          </w:tcPr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10" w:type="dxa"/>
          </w:tcPr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Ты и здоровье </w:t>
            </w:r>
          </w:p>
        </w:tc>
        <w:tc>
          <w:tcPr>
            <w:tcW w:w="2268" w:type="dxa"/>
          </w:tcPr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6ч</w:t>
            </w:r>
          </w:p>
        </w:tc>
        <w:tc>
          <w:tcPr>
            <w:tcW w:w="8601" w:type="dxa"/>
          </w:tcPr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Демонстрировать в учебных и игровых ситуациях правила гигиены, упражнения утренней гимнастики, правила поведения во время еды.</w:t>
            </w:r>
          </w:p>
        </w:tc>
      </w:tr>
      <w:tr w:rsidR="00E959A3" w:rsidRPr="00E959A3" w:rsidTr="00B45781">
        <w:trPr>
          <w:trHeight w:val="385"/>
        </w:trPr>
        <w:tc>
          <w:tcPr>
            <w:tcW w:w="826" w:type="dxa"/>
          </w:tcPr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10" w:type="dxa"/>
          </w:tcPr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Мы и вещи                   </w:t>
            </w:r>
          </w:p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E959A3" w:rsidRPr="007D702A" w:rsidRDefault="00E959A3" w:rsidP="00E95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6ч</w:t>
            </w:r>
          </w:p>
        </w:tc>
        <w:tc>
          <w:tcPr>
            <w:tcW w:w="8601" w:type="dxa"/>
          </w:tcPr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Классифицировать предметы (изделия) по принадлежности.</w:t>
            </w:r>
          </w:p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Ориентироваться при решении учебных и практических задач на правила безопасного поведения с предметами быта.</w:t>
            </w:r>
          </w:p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Строить небольшой текст информационного характера на основе телефонных диалогов.</w:t>
            </w:r>
          </w:p>
        </w:tc>
      </w:tr>
      <w:tr w:rsidR="00E959A3" w:rsidRPr="00E959A3" w:rsidTr="00B45781">
        <w:trPr>
          <w:trHeight w:val="167"/>
        </w:trPr>
        <w:tc>
          <w:tcPr>
            <w:tcW w:w="826" w:type="dxa"/>
          </w:tcPr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10" w:type="dxa"/>
          </w:tcPr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Родная природа </w:t>
            </w:r>
          </w:p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</w:tcPr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25ч</w:t>
            </w:r>
          </w:p>
        </w:tc>
        <w:tc>
          <w:tcPr>
            <w:tcW w:w="8601" w:type="dxa"/>
          </w:tcPr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Описывать сезонные изменения в природе.</w:t>
            </w:r>
          </w:p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Определять последовательность времён года, находить ошибки в предъявленной последовательности.</w:t>
            </w:r>
          </w:p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Устанавливать зависимости между явлениями неживой и живой природы.</w:t>
            </w:r>
          </w:p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Описывать внешние признаки растения.</w:t>
            </w:r>
          </w:p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Характеризовать условия роста растения. Выделять из группы растений опасные для жизни и здоровья людей.</w:t>
            </w:r>
          </w:p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Сравнивать домашних и диких животных, выделять признаки домашних животных. Различать животных по месту обитания.</w:t>
            </w:r>
          </w:p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59A3" w:rsidRPr="00E959A3" w:rsidTr="00B45781">
        <w:trPr>
          <w:trHeight w:val="184"/>
        </w:trPr>
        <w:tc>
          <w:tcPr>
            <w:tcW w:w="826" w:type="dxa"/>
          </w:tcPr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10" w:type="dxa"/>
          </w:tcPr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Родная страна </w:t>
            </w:r>
          </w:p>
        </w:tc>
        <w:tc>
          <w:tcPr>
            <w:tcW w:w="2268" w:type="dxa"/>
          </w:tcPr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19ч</w:t>
            </w:r>
          </w:p>
        </w:tc>
        <w:tc>
          <w:tcPr>
            <w:tcW w:w="8601" w:type="dxa"/>
          </w:tcPr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Составлять небольшой рассказ о своей семье.</w:t>
            </w:r>
          </w:p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Взаимодействовать с участниками диалога: слушать друг друга, обмениваться мнениями на темы, близкие опыту детей; отвечать на вопросы, формулировать вопрос.</w:t>
            </w:r>
          </w:p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Различать особенности деятельности людей в различных учреждениях культуры и быта.</w:t>
            </w:r>
          </w:p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Называть достопримечательности столицы, ориентироваться в понятии « народное творчество»: приводить примеры малых фольклорных сказок, игрушек.</w:t>
            </w:r>
          </w:p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Различать (сопоставлять) основные нравственно-этические понятия; называть к ним антонимы и синонимы.</w:t>
            </w:r>
          </w:p>
          <w:p w:rsidR="00E959A3" w:rsidRPr="007D702A" w:rsidRDefault="00E959A3" w:rsidP="00E95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D70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Реализовывать в труде у уголке природы действия по уходу за животными и растениями.</w:t>
            </w:r>
          </w:p>
        </w:tc>
      </w:tr>
    </w:tbl>
    <w:p w:rsidR="00E959A3" w:rsidRPr="00E959A3" w:rsidRDefault="00E959A3" w:rsidP="00E959A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E959A3" w:rsidRPr="00E959A3" w:rsidRDefault="00E959A3" w:rsidP="00E959A3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59A3">
        <w:rPr>
          <w:rFonts w:ascii="Times New Roman" w:eastAsia="Calibri" w:hAnsi="Times New Roman" w:cs="Times New Roman"/>
          <w:sz w:val="24"/>
          <w:szCs w:val="24"/>
        </w:rPr>
        <w:t>Календарно-тематическое планирование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 окружающему миру</w:t>
      </w:r>
    </w:p>
    <w:tbl>
      <w:tblPr>
        <w:tblW w:w="1630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1560"/>
        <w:gridCol w:w="1417"/>
        <w:gridCol w:w="236"/>
        <w:gridCol w:w="1042"/>
        <w:gridCol w:w="2833"/>
        <w:gridCol w:w="2410"/>
        <w:gridCol w:w="1985"/>
        <w:gridCol w:w="2251"/>
        <w:gridCol w:w="17"/>
        <w:gridCol w:w="1419"/>
        <w:gridCol w:w="283"/>
      </w:tblGrid>
      <w:tr w:rsidR="00E959A3" w:rsidRPr="00E959A3" w:rsidTr="00B45781">
        <w:trPr>
          <w:gridAfter w:val="1"/>
          <w:wAfter w:w="283" w:type="dxa"/>
          <w:trHeight w:val="515"/>
        </w:trPr>
        <w:tc>
          <w:tcPr>
            <w:tcW w:w="849" w:type="dxa"/>
            <w:vMerge w:val="restart"/>
          </w:tcPr>
          <w:p w:rsidR="00E959A3" w:rsidRPr="007D702A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702A"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</w:p>
          <w:p w:rsidR="00E959A3" w:rsidRPr="007D702A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702A">
              <w:rPr>
                <w:rFonts w:ascii="Times New Roman" w:eastAsia="Calibri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560" w:type="dxa"/>
            <w:vMerge w:val="restart"/>
          </w:tcPr>
          <w:p w:rsidR="00E959A3" w:rsidRPr="007D702A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7D702A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7D702A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70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тема урока</w:t>
            </w: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</w:tcPr>
          <w:p w:rsidR="00E959A3" w:rsidRPr="007D702A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702A">
              <w:rPr>
                <w:rFonts w:ascii="Times New Roman" w:eastAsia="Calibri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2833" w:type="dxa"/>
            <w:vMerge w:val="restart"/>
          </w:tcPr>
          <w:p w:rsidR="00E959A3" w:rsidRPr="007D702A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7D702A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7D702A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702A">
              <w:rPr>
                <w:rFonts w:ascii="Times New Roman" w:eastAsia="Calibri" w:hAnsi="Times New Roman" w:cs="Times New Roman"/>
                <w:sz w:val="18"/>
                <w:szCs w:val="18"/>
              </w:rPr>
              <w:t>Цели урока</w:t>
            </w:r>
          </w:p>
        </w:tc>
        <w:tc>
          <w:tcPr>
            <w:tcW w:w="6646" w:type="dxa"/>
            <w:gridSpan w:val="3"/>
            <w:tcBorders>
              <w:bottom w:val="single" w:sz="4" w:space="0" w:color="auto"/>
            </w:tcBorders>
          </w:tcPr>
          <w:p w:rsidR="00E959A3" w:rsidRPr="007D702A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702A">
              <w:rPr>
                <w:rFonts w:ascii="Times New Roman" w:eastAsia="Calibri" w:hAnsi="Times New Roman" w:cs="Times New Roman"/>
                <w:sz w:val="18"/>
                <w:szCs w:val="18"/>
              </w:rPr>
              <w:t>Планируемые результаты</w:t>
            </w:r>
          </w:p>
        </w:tc>
        <w:tc>
          <w:tcPr>
            <w:tcW w:w="1436" w:type="dxa"/>
            <w:gridSpan w:val="2"/>
            <w:vMerge w:val="restart"/>
            <w:tcBorders>
              <w:right w:val="single" w:sz="4" w:space="0" w:color="auto"/>
            </w:tcBorders>
          </w:tcPr>
          <w:p w:rsidR="00E959A3" w:rsidRPr="007D702A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702A">
              <w:rPr>
                <w:rFonts w:ascii="Times New Roman" w:eastAsia="Calibri" w:hAnsi="Times New Roman" w:cs="Times New Roman"/>
                <w:sz w:val="18"/>
                <w:szCs w:val="18"/>
              </w:rPr>
              <w:t>Формы контроля</w:t>
            </w:r>
          </w:p>
        </w:tc>
      </w:tr>
      <w:tr w:rsidR="00E959A3" w:rsidRPr="00E959A3" w:rsidTr="00B45781">
        <w:trPr>
          <w:trHeight w:val="429"/>
        </w:trPr>
        <w:tc>
          <w:tcPr>
            <w:tcW w:w="849" w:type="dxa"/>
            <w:vMerge/>
          </w:tcPr>
          <w:p w:rsidR="00E959A3" w:rsidRPr="007D702A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E959A3" w:rsidRPr="007D702A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E959A3" w:rsidRPr="007D702A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702A">
              <w:rPr>
                <w:rFonts w:ascii="Times New Roman" w:eastAsia="Calibri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</w:tcBorders>
          </w:tcPr>
          <w:p w:rsidR="00E959A3" w:rsidRPr="007D702A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702A">
              <w:rPr>
                <w:rFonts w:ascii="Times New Roman" w:eastAsia="Calibri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2833" w:type="dxa"/>
            <w:vMerge/>
          </w:tcPr>
          <w:p w:rsidR="00E959A3" w:rsidRPr="007D702A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959A3" w:rsidRPr="007D702A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7D702A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7D702A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702A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личностные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59A3" w:rsidRPr="007D702A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7D702A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7D702A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7D702A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метапредметные</w:t>
            </w:r>
            <w:proofErr w:type="spellEnd"/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959A3" w:rsidRPr="007D702A" w:rsidRDefault="00E959A3" w:rsidP="00E959A3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7D702A" w:rsidRDefault="00E959A3" w:rsidP="00E959A3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702A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предметные</w:t>
            </w:r>
          </w:p>
        </w:tc>
        <w:tc>
          <w:tcPr>
            <w:tcW w:w="1436" w:type="dxa"/>
            <w:gridSpan w:val="2"/>
            <w:vMerge/>
            <w:tcBorders>
              <w:right w:val="single" w:sz="4" w:space="0" w:color="auto"/>
            </w:tcBorders>
          </w:tcPr>
          <w:p w:rsidR="00E959A3" w:rsidRPr="007D702A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E959A3" w:rsidRPr="00E959A3" w:rsidTr="00B45781">
        <w:trPr>
          <w:trHeight w:val="206"/>
        </w:trPr>
        <w:tc>
          <w:tcPr>
            <w:tcW w:w="849" w:type="dxa"/>
            <w:vMerge/>
          </w:tcPr>
          <w:p w:rsidR="00E959A3" w:rsidRPr="007D702A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E959A3" w:rsidRPr="007D702A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E959A3" w:rsidRPr="007D702A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vMerge/>
          </w:tcPr>
          <w:p w:rsidR="00E959A3" w:rsidRPr="007D702A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vMerge/>
          </w:tcPr>
          <w:p w:rsidR="00E959A3" w:rsidRPr="007D702A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959A3" w:rsidRPr="007D702A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959A3" w:rsidRPr="007D702A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nil"/>
              <w:left w:val="single" w:sz="4" w:space="0" w:color="auto"/>
            </w:tcBorders>
          </w:tcPr>
          <w:p w:rsidR="00E959A3" w:rsidRPr="007D702A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  <w:vMerge/>
            <w:tcBorders>
              <w:right w:val="single" w:sz="4" w:space="0" w:color="auto"/>
            </w:tcBorders>
          </w:tcPr>
          <w:p w:rsidR="00E959A3" w:rsidRPr="007D702A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E959A3" w:rsidRPr="00E959A3" w:rsidTr="00B45781">
        <w:trPr>
          <w:trHeight w:val="217"/>
        </w:trPr>
        <w:tc>
          <w:tcPr>
            <w:tcW w:w="16019" w:type="dxa"/>
            <w:gridSpan w:val="11"/>
            <w:tcBorders>
              <w:bottom w:val="single" w:sz="4" w:space="0" w:color="auto"/>
              <w:right w:val="single" w:sz="4" w:space="0" w:color="auto"/>
            </w:tcBorders>
          </w:tcPr>
          <w:p w:rsidR="00E959A3" w:rsidRPr="007D702A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rPr>
          <w:trHeight w:val="973"/>
        </w:trPr>
        <w:tc>
          <w:tcPr>
            <w:tcW w:w="849" w:type="dxa"/>
            <w:tcBorders>
              <w:top w:val="single" w:sz="4" w:space="0" w:color="auto"/>
            </w:tcBorders>
          </w:tcPr>
          <w:p w:rsidR="00E959A3" w:rsidRPr="007D702A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702A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959A3" w:rsidRPr="007D702A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702A">
              <w:rPr>
                <w:rFonts w:ascii="Times New Roman" w:eastAsia="Calibri" w:hAnsi="Times New Roman" w:cs="Times New Roman"/>
                <w:sz w:val="18"/>
                <w:szCs w:val="18"/>
              </w:rPr>
              <w:t>Этот удивительный мир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959A3" w:rsidRPr="007D702A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E959A3" w:rsidRPr="007D702A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single" w:sz="4" w:space="0" w:color="auto"/>
            </w:tcBorders>
          </w:tcPr>
          <w:p w:rsidR="00E959A3" w:rsidRPr="007D702A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702A">
              <w:rPr>
                <w:rFonts w:ascii="Times New Roman" w:eastAsia="Calibri" w:hAnsi="Times New Roman" w:cs="Times New Roman"/>
                <w:sz w:val="18"/>
                <w:szCs w:val="18"/>
              </w:rPr>
              <w:t>Что такое окружающий мир. Как можно объединить разные предметы и объекты окружающего мира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:rsidR="00E959A3" w:rsidRPr="007D702A" w:rsidRDefault="00E959A3" w:rsidP="00E959A3">
            <w:pPr>
              <w:widowControl w:val="0"/>
              <w:tabs>
                <w:tab w:val="left" w:pos="810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702A">
              <w:rPr>
                <w:rFonts w:ascii="Times New Roman" w:eastAsia="Calibri" w:hAnsi="Times New Roman" w:cs="Times New Roman"/>
                <w:sz w:val="18"/>
                <w:szCs w:val="18"/>
              </w:rPr>
              <w:t>-учебно-организационные:</w:t>
            </w:r>
          </w:p>
          <w:p w:rsidR="00E959A3" w:rsidRPr="007D702A" w:rsidRDefault="00E959A3" w:rsidP="00E959A3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702A">
              <w:rPr>
                <w:rFonts w:ascii="Times New Roman" w:eastAsia="Calibri" w:hAnsi="Times New Roman" w:cs="Times New Roman"/>
                <w:sz w:val="18"/>
                <w:szCs w:val="18"/>
              </w:rPr>
              <w:t>- организация рабочего места;</w:t>
            </w:r>
          </w:p>
          <w:p w:rsidR="00E959A3" w:rsidRPr="007D702A" w:rsidRDefault="00E959A3" w:rsidP="00E959A3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702A">
              <w:rPr>
                <w:rFonts w:ascii="Times New Roman" w:eastAsia="Calibri" w:hAnsi="Times New Roman" w:cs="Times New Roman"/>
                <w:sz w:val="18"/>
                <w:szCs w:val="18"/>
              </w:rPr>
              <w:t>- режим дня;</w:t>
            </w:r>
          </w:p>
          <w:p w:rsidR="00E959A3" w:rsidRPr="007D702A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702A">
              <w:rPr>
                <w:rFonts w:ascii="Times New Roman" w:eastAsia="Calibri" w:hAnsi="Times New Roman" w:cs="Times New Roman"/>
                <w:sz w:val="18"/>
                <w:szCs w:val="18"/>
              </w:rPr>
              <w:t>- правильная осанка.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9A3" w:rsidRPr="007D702A" w:rsidRDefault="00E959A3" w:rsidP="00E959A3">
            <w:pPr>
              <w:widowControl w:val="0"/>
              <w:tabs>
                <w:tab w:val="left" w:pos="837"/>
              </w:tabs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702A">
              <w:rPr>
                <w:rFonts w:ascii="Times New Roman" w:eastAsia="Calibri" w:hAnsi="Times New Roman" w:cs="Times New Roman"/>
                <w:sz w:val="18"/>
                <w:szCs w:val="18"/>
              </w:rPr>
              <w:t>понимать, что такое окружающий мир.</w:t>
            </w:r>
          </w:p>
          <w:p w:rsidR="00E959A3" w:rsidRPr="007D702A" w:rsidRDefault="00E959A3" w:rsidP="00E959A3">
            <w:pPr>
              <w:widowControl w:val="0"/>
              <w:tabs>
                <w:tab w:val="left" w:pos="837"/>
              </w:tabs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702A">
              <w:rPr>
                <w:rFonts w:ascii="Times New Roman" w:eastAsia="Calibri" w:hAnsi="Times New Roman" w:cs="Times New Roman"/>
                <w:sz w:val="18"/>
                <w:szCs w:val="18"/>
              </w:rPr>
              <w:t>понимать, что такое живая и неживая природа</w:t>
            </w:r>
          </w:p>
          <w:p w:rsidR="00E959A3" w:rsidRPr="007D702A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</w:tcPr>
          <w:p w:rsidR="00E959A3" w:rsidRPr="007D702A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702A">
              <w:rPr>
                <w:rFonts w:ascii="Times New Roman" w:eastAsia="Calibri" w:hAnsi="Times New Roman" w:cs="Times New Roman"/>
                <w:sz w:val="18"/>
                <w:szCs w:val="18"/>
              </w:rPr>
              <w:t>Ученик научится различать живую природу от неживой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959A3" w:rsidRPr="007D702A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702A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Давай познакомимся</w:t>
            </w: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Знакомимся с одноклассниками, рассказываем о себе: кто я (он, она), чем я (он, она) люблю (любит) заниматься, чем особенно интересуюсь (интересуется). Развитие речи: составление описательного рассказа по картинкам.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-учебно-организационные:</w:t>
            </w:r>
          </w:p>
          <w:p w:rsidR="00E959A3" w:rsidRPr="00E959A3" w:rsidRDefault="00E959A3" w:rsidP="00E959A3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правила поведения на уроке;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правильно пользоваться учебными принадлежностями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-знать название своего города, страны, столицы.</w:t>
            </w:r>
          </w:p>
          <w:p w:rsidR="00E959A3" w:rsidRPr="00E959A3" w:rsidRDefault="00E959A3" w:rsidP="00E959A3">
            <w:pPr>
              <w:widowControl w:val="0"/>
              <w:tabs>
                <w:tab w:val="left" w:pos="837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-знать полное имя, домашний адрес;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Ученик научится рассказывать о себе по плану: имя, фамилия, ласковое имя, любимое занятие;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Мы – школьники.</w:t>
            </w: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Какие помещения есть в нашей школе? Для чего они предназначаются?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-учебно-коммуникативные:</w:t>
            </w:r>
          </w:p>
          <w:p w:rsidR="00E959A3" w:rsidRPr="00E959A3" w:rsidRDefault="00E959A3" w:rsidP="00E959A3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умение слушать и слышать;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умение выражать свои мысли.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-знать расположение помещений в школе;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Ученик научится ориентироваться в расположении помещений- уважать труд работников школы;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-оказывать посильную помощь взрослым.</w:t>
            </w:r>
          </w:p>
        </w:tc>
        <w:tc>
          <w:tcPr>
            <w:tcW w:w="1436" w:type="dxa"/>
            <w:gridSpan w:val="2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Правила поведения в школе</w:t>
            </w: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Первоклассник должен знать и выполнять правила поведения в школе.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-учебно-организационные: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правила поведения на уроке; перемене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знать и соблюдать правила поведения в школе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Сентябрь – первый месяц осени.</w:t>
            </w:r>
          </w:p>
        </w:tc>
        <w:tc>
          <w:tcPr>
            <w:tcW w:w="1417" w:type="dxa"/>
            <w:tcBorders>
              <w:top w:val="nil"/>
            </w:tcBorders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Изменения, которые происходят осенью в период золотой осени: листопад, состояние неба, погода, цветение растений в осенних цветниках.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умения наблюдать: замечать изменения в природе, определять причину и следствие отдельного явления, отвечать на вопросы по теме наблюдения.</w:t>
            </w:r>
          </w:p>
        </w:tc>
        <w:tc>
          <w:tcPr>
            <w:tcW w:w="2410" w:type="dxa"/>
            <w:tcBorders>
              <w:top w:val="nil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-учебно-коммуникативные:</w:t>
            </w:r>
          </w:p>
          <w:p w:rsidR="00E959A3" w:rsidRPr="00E959A3" w:rsidRDefault="00E959A3" w:rsidP="00E959A3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умение слушать и слышать;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умение выражать свои мысли.</w:t>
            </w:r>
          </w:p>
        </w:tc>
        <w:tc>
          <w:tcPr>
            <w:tcW w:w="1985" w:type="dxa"/>
            <w:tcBorders>
              <w:top w:val="nil"/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-знать признаки неживой и живой природы;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знать сезонные изменения в природе;</w:t>
            </w:r>
          </w:p>
        </w:tc>
        <w:tc>
          <w:tcPr>
            <w:tcW w:w="2251" w:type="dxa"/>
            <w:tcBorders>
              <w:top w:val="nil"/>
              <w:lef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Ученик научится работать в группах и паре</w:t>
            </w:r>
          </w:p>
        </w:tc>
        <w:tc>
          <w:tcPr>
            <w:tcW w:w="1436" w:type="dxa"/>
            <w:gridSpan w:val="2"/>
            <w:tcBorders>
              <w:top w:val="nil"/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rPr>
          <w:trHeight w:val="1496"/>
        </w:trPr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1560" w:type="dxa"/>
          </w:tcPr>
          <w:p w:rsidR="00E959A3" w:rsidRPr="00E959A3" w:rsidRDefault="00902A68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РК  </w:t>
            </w:r>
            <w:r w:rsidR="00E959A3"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Что нам осень подарила.</w:t>
            </w:r>
          </w:p>
        </w:tc>
        <w:tc>
          <w:tcPr>
            <w:tcW w:w="1417" w:type="dxa"/>
          </w:tcPr>
          <w:p w:rsidR="00E959A3" w:rsidRPr="00902A68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Сад, огород, цветник осенью. Особенности внешнего вида разных овощей и фруктов: форма, цвет, вкусовые качества, способ употребления в пищу, польза. 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-учебно-</w:t>
            </w:r>
            <w:proofErr w:type="spellStart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интелектуальные</w:t>
            </w:r>
            <w:proofErr w:type="spellEnd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</w:p>
          <w:p w:rsidR="00E959A3" w:rsidRPr="00E959A3" w:rsidRDefault="00E959A3" w:rsidP="00E959A3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классификация;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обобщение.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 признаки неживой и живой природы;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знать сезонные изменения в природе;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классифицировать по признаку «овощи-фрукты».</w:t>
            </w:r>
          </w:p>
        </w:tc>
        <w:tc>
          <w:tcPr>
            <w:tcW w:w="1436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 w:val="restart"/>
            <w:tcBorders>
              <w:top w:val="nil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Грибная пора.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РК:  Грибы моего края (10 мин)</w:t>
            </w:r>
          </w:p>
        </w:tc>
        <w:tc>
          <w:tcPr>
            <w:tcW w:w="1417" w:type="dxa"/>
          </w:tcPr>
          <w:p w:rsidR="00E959A3" w:rsidRPr="00B45781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Сад, огород, цветник осенью. Особенности внешнего вида разных овощей и фруктов: форма, цвет, вкусовые качества, способ употребления в пищу, польза. 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-учебно-</w:t>
            </w:r>
            <w:proofErr w:type="spellStart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интелектуальные</w:t>
            </w:r>
            <w:proofErr w:type="spellEnd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</w:p>
          <w:p w:rsidR="00E959A3" w:rsidRPr="00E959A3" w:rsidRDefault="00E959A3" w:rsidP="00E959A3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классификация;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обобщение.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знать признаки неживой и живой природы;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знать сезонные изменения в природе;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классифицировать по признаку: съедобные и несъедобные грибы</w:t>
            </w:r>
          </w:p>
        </w:tc>
        <w:tc>
          <w:tcPr>
            <w:tcW w:w="1436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283" w:type="dxa"/>
            <w:vMerge/>
            <w:tcBorders>
              <w:top w:val="nil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rPr>
          <w:trHeight w:val="274"/>
        </w:trPr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Семья.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О маме.</w:t>
            </w: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Что такое семья? Моя семья: ее члены, их труд, семейные обязанности. Как мы понимаем слова «Семья крепка ладом»? 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Чтение стихотворений о маме. Рассказ о своей маме. Почему слово «мама» считается самым добрым и тёплым.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tabs>
                <w:tab w:val="left" w:pos="576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-учебно-организационные: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уметь вежливо и корректно возразить собеседнику, применяя выражения: «Я хочу возразить…», «Я не согласен с вами…».</w:t>
            </w:r>
          </w:p>
          <w:p w:rsidR="00E959A3" w:rsidRPr="00E959A3" w:rsidRDefault="00E959A3" w:rsidP="00E959A3">
            <w:pPr>
              <w:widowControl w:val="0"/>
              <w:tabs>
                <w:tab w:val="left" w:pos="576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-учебно-коммуникативные: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умение выражать свои мысли.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Знать профессии мамы и папы;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Рассказывать о своей семье; Описывать привычный быт и уклад своей семьи;</w:t>
            </w:r>
          </w:p>
          <w:p w:rsidR="00E959A3" w:rsidRPr="00E959A3" w:rsidRDefault="00E959A3" w:rsidP="00E959A3">
            <w:pPr>
              <w:widowControl w:val="0"/>
              <w:tabs>
                <w:tab w:val="left" w:pos="576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рассказывать о своей маме;</w:t>
            </w:r>
          </w:p>
          <w:p w:rsidR="00E959A3" w:rsidRPr="00E959A3" w:rsidRDefault="00E959A3" w:rsidP="00E959A3">
            <w:pPr>
              <w:widowControl w:val="0"/>
              <w:tabs>
                <w:tab w:val="left" w:pos="576"/>
              </w:tabs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оказывать маме посильную помощь;</w:t>
            </w:r>
          </w:p>
          <w:p w:rsidR="00E959A3" w:rsidRPr="00E959A3" w:rsidRDefault="00E959A3" w:rsidP="00E959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читать </w:t>
            </w:r>
            <w:proofErr w:type="spellStart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потешки</w:t>
            </w:r>
            <w:proofErr w:type="spellEnd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 маме.</w:t>
            </w:r>
          </w:p>
        </w:tc>
        <w:tc>
          <w:tcPr>
            <w:tcW w:w="1436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nil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60" w:type="dxa"/>
            <w:tcBorders>
              <w:top w:val="nil"/>
            </w:tcBorders>
          </w:tcPr>
          <w:p w:rsidR="00E959A3" w:rsidRPr="00E959A3" w:rsidRDefault="00902A68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РК </w:t>
            </w:r>
            <w:r w:rsidR="00E959A3"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Любимые занятия.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Воскресный день.</w:t>
            </w:r>
          </w:p>
        </w:tc>
        <w:tc>
          <w:tcPr>
            <w:tcW w:w="1417" w:type="dxa"/>
            <w:tcBorders>
              <w:top w:val="nil"/>
            </w:tcBorders>
          </w:tcPr>
          <w:p w:rsidR="00E959A3" w:rsidRPr="00902A68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Чем любят заниматься члены семьи в свободное время? Театр, музеи, концерты, загородные поездки – любимый досуг многих семей. Чтение книг и рассказывание любимых сказок – часть досуга.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Хозяйственный труд в семье.</w:t>
            </w:r>
          </w:p>
        </w:tc>
        <w:tc>
          <w:tcPr>
            <w:tcW w:w="2410" w:type="dxa"/>
            <w:tcBorders>
              <w:top w:val="nil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576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учебно-коммуникативные: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умение выражать свои мысли.</w:t>
            </w:r>
          </w:p>
        </w:tc>
        <w:tc>
          <w:tcPr>
            <w:tcW w:w="1985" w:type="dxa"/>
            <w:tcBorders>
              <w:top w:val="nil"/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-знать правила общения 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nil"/>
              <w:lef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различать основные нравственно-этические понятия (</w:t>
            </w:r>
            <w:proofErr w:type="spellStart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сочуствие</w:t>
            </w:r>
            <w:proofErr w:type="spellEnd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-равнодушие; трудолюбие-леность; послушание-непослушание).</w:t>
            </w:r>
          </w:p>
        </w:tc>
        <w:tc>
          <w:tcPr>
            <w:tcW w:w="1436" w:type="dxa"/>
            <w:gridSpan w:val="2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top w:val="nil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rPr>
          <w:trHeight w:val="1411"/>
        </w:trPr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Как из зерна получилась булка.</w:t>
            </w:r>
          </w:p>
        </w:tc>
        <w:tc>
          <w:tcPr>
            <w:tcW w:w="1417" w:type="dxa"/>
          </w:tcPr>
          <w:p w:rsidR="00E959A3" w:rsidRPr="00B45781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Народная мудрость гласит: "Худ обед, когда хлеба нет". Хлеб – главное богатство людей. Для того, чтобы хлеб был в каждом доме, трудятся люди разных профессий.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учебно-организационные: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учиться работать в заданном темпе.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Знать путь зерна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выполнять правила ролевой игры;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работать со схемами;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рассказывать о своей профессии</w:t>
            </w:r>
          </w:p>
        </w:tc>
        <w:tc>
          <w:tcPr>
            <w:tcW w:w="1436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 w:val="restart"/>
            <w:tcBorders>
              <w:top w:val="nil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Человек и домашние животные.</w:t>
            </w: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Домашние и дикие животные: различия. Профессии людей, ухаживающих за животными.  Как заботиться о домашних животных.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tabs>
                <w:tab w:val="left" w:pos="576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учебно-коммуникативные: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умение выражать свои мысли.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numPr>
                <w:ilvl w:val="0"/>
                <w:numId w:val="4"/>
              </w:numPr>
              <w:tabs>
                <w:tab w:val="left" w:pos="-4819"/>
              </w:tabs>
              <w:suppressAutoHyphens/>
              <w:snapToGrid w:val="0"/>
              <w:spacing w:after="0" w:line="240" w:lineRule="auto"/>
              <w:ind w:left="-70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знать правила общения с животными;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называть домашних животных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Ученик научится называть  домашних     животных</w:t>
            </w:r>
          </w:p>
        </w:tc>
        <w:tc>
          <w:tcPr>
            <w:tcW w:w="1436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«Октябрь уж 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наступил…»</w:t>
            </w: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Лес (парк) изменился. Листопад 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почти закончился. Небо неприветливо, хмуро. День пасмурный. Птиц мало. Перелетные птицы (кроме водоплавающих) уже улетели в теплые страны. Животные укрылись  в своих зимних жилищах.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учебно-информационные: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- осуществлять наблюдение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собрать природный 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материал;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наблюдать за живой и не живой природой.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rPr>
          <w:trHeight w:val="1226"/>
        </w:trPr>
        <w:tc>
          <w:tcPr>
            <w:tcW w:w="849" w:type="dxa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Лесные новости.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Как звери готовятся к зиме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РК:  10 мин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Все, что происходит вокруг нас в природе (дождь, снег, град, туман, гроза и др.) - явления природы. Они зависят от времени года, погоды, особенностей той или иной местности.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numPr>
                <w:ilvl w:val="0"/>
                <w:numId w:val="2"/>
              </w:numPr>
              <w:tabs>
                <w:tab w:val="left" w:pos="648"/>
              </w:tabs>
              <w:suppressAutoHyphens/>
              <w:snapToGrid w:val="0"/>
              <w:spacing w:after="0" w:line="240" w:lineRule="auto"/>
              <w:ind w:left="72" w:hanging="18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учебно-информационные: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осуществлять наблюдение</w:t>
            </w:r>
          </w:p>
          <w:p w:rsidR="00E959A3" w:rsidRPr="00E959A3" w:rsidRDefault="00E959A3" w:rsidP="00E959A3">
            <w:pPr>
              <w:widowControl w:val="0"/>
              <w:numPr>
                <w:ilvl w:val="0"/>
                <w:numId w:val="2"/>
              </w:numPr>
              <w:tabs>
                <w:tab w:val="left" w:pos="648"/>
              </w:tabs>
              <w:suppressAutoHyphens/>
              <w:snapToGrid w:val="0"/>
              <w:spacing w:after="0" w:line="240" w:lineRule="auto"/>
              <w:ind w:left="72" w:hanging="18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widowControl w:val="0"/>
              <w:numPr>
                <w:ilvl w:val="0"/>
                <w:numId w:val="2"/>
              </w:numPr>
              <w:tabs>
                <w:tab w:val="left" w:pos="648"/>
              </w:tabs>
              <w:suppressAutoHyphens/>
              <w:snapToGrid w:val="0"/>
              <w:spacing w:after="0" w:line="240" w:lineRule="auto"/>
              <w:ind w:left="72" w:hanging="18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widowControl w:val="0"/>
              <w:numPr>
                <w:ilvl w:val="0"/>
                <w:numId w:val="2"/>
              </w:numPr>
              <w:tabs>
                <w:tab w:val="left" w:pos="648"/>
              </w:tabs>
              <w:suppressAutoHyphens/>
              <w:snapToGrid w:val="0"/>
              <w:spacing w:after="0" w:line="240" w:lineRule="auto"/>
              <w:ind w:left="72" w:hanging="18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widowControl w:val="0"/>
              <w:numPr>
                <w:ilvl w:val="0"/>
                <w:numId w:val="2"/>
              </w:numPr>
              <w:tabs>
                <w:tab w:val="left" w:pos="648"/>
              </w:tabs>
              <w:suppressAutoHyphens/>
              <w:snapToGrid w:val="0"/>
              <w:spacing w:after="0" w:line="240" w:lineRule="auto"/>
              <w:ind w:left="72" w:hanging="18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наблюдать за живой природой.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наблюдать за живой природой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rPr>
          <w:trHeight w:val="685"/>
        </w:trPr>
        <w:tc>
          <w:tcPr>
            <w:tcW w:w="849" w:type="dxa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Явления природы.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vMerge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numPr>
                <w:ilvl w:val="0"/>
                <w:numId w:val="2"/>
              </w:numPr>
              <w:tabs>
                <w:tab w:val="left" w:pos="648"/>
              </w:tabs>
              <w:suppressAutoHyphens/>
              <w:snapToGrid w:val="0"/>
              <w:spacing w:after="0" w:line="240" w:lineRule="auto"/>
              <w:ind w:left="72" w:hanging="18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учебно-информационные: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осуществлять наблюдение.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Знать явления природы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Ученик научится различать явления природы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560" w:type="dxa"/>
            <w:tcBorders>
              <w:top w:val="nil"/>
            </w:tcBorders>
          </w:tcPr>
          <w:p w:rsidR="00E959A3" w:rsidRPr="00E959A3" w:rsidRDefault="00902A68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РК </w:t>
            </w:r>
            <w:r w:rsidR="00E959A3"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Где ты живёшь?</w:t>
            </w:r>
          </w:p>
        </w:tc>
        <w:tc>
          <w:tcPr>
            <w:tcW w:w="1417" w:type="dxa"/>
            <w:tcBorders>
              <w:top w:val="nil"/>
            </w:tcBorders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Мы живем в городе (поселке, селе). Что такое дорога? Какие правила нужно знать, чтобы по дороге в школу не попасть в беду? Наша дорога в школу идет мимо (через, рядом, около…). На ней расположены знаки дорожного движения… </w:t>
            </w:r>
          </w:p>
        </w:tc>
        <w:tc>
          <w:tcPr>
            <w:tcW w:w="2410" w:type="dxa"/>
            <w:tcBorders>
              <w:top w:val="nil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учебно-организационные:</w:t>
            </w:r>
          </w:p>
          <w:p w:rsidR="00E959A3" w:rsidRPr="00E959A3" w:rsidRDefault="00E959A3" w:rsidP="00E959A3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режим дня;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правильная осанка</w:t>
            </w:r>
          </w:p>
        </w:tc>
        <w:tc>
          <w:tcPr>
            <w:tcW w:w="1985" w:type="dxa"/>
            <w:tcBorders>
              <w:top w:val="nil"/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знать маршрут               «Школа – Дом». </w:t>
            </w:r>
            <w:proofErr w:type="gramStart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-з</w:t>
            </w:r>
            <w:proofErr w:type="gramEnd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нать, зачем нужны правила дорожного движения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nil"/>
              <w:left w:val="single" w:sz="4" w:space="0" w:color="auto"/>
            </w:tcBorders>
          </w:tcPr>
          <w:p w:rsidR="00E959A3" w:rsidRPr="00E959A3" w:rsidRDefault="00E959A3" w:rsidP="00E959A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95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ориентироваться  в  понятиях  и  терминах:  семья,  родители,  город,  село,  страна,  памятное  место,  транспорт,  фольклор,  народное  творчество,  профессия;</w:t>
            </w:r>
            <w:proofErr w:type="gramEnd"/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top w:val="nil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rPr>
          <w:trHeight w:val="2179"/>
        </w:trPr>
        <w:tc>
          <w:tcPr>
            <w:tcW w:w="849" w:type="dxa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Правила поведения на дорогах.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РК: Правила  ДД на улицах нашего села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( 10мин)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Мы должны обязательно знать знаки ДД: "Движение пешеходов запрещено", "Пешеходный переход", "Велосипедная дорожка" и др. Чтобы с пешеходом не случилось беды, он должен выполнять правила поведения на улицах, перекрестках, дорогах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учебно-коммуникативные: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запоминать.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-знать, зачем нужны правила дорожного движения;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-знать дорожные знаки: «пешеходный переход», «подземный переход», «железнодорожный переезд», «разметка дороги», «зебра», «островок безопасности».</w:t>
            </w: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выполнять упражнения в рабочей тетради;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rPr>
          <w:trHeight w:val="108"/>
        </w:trPr>
        <w:tc>
          <w:tcPr>
            <w:tcW w:w="16019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Все профессии важны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РК: Профессии людей нашего 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села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20 мин</w:t>
            </w: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Кто делает разные вещи: профессии людей. Умение классифицировать предметы по заданному признаку. Правила 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отношения к вещам и окружающим предметам. Понятия-антонимы: аккуратный-неаккуратный, бережливый-расточительный (небережливый).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учебно-коммуникативные: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осуществлять самоконтроль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знать значение каждой профессии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рассказывать о профессиях: «Кем я хочу быть», «Что я буду делать?», «Что мне нужно 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для работы?»;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выполнять самооценку работы</w:t>
            </w:r>
          </w:p>
        </w:tc>
        <w:tc>
          <w:tcPr>
            <w:tcW w:w="1436" w:type="dxa"/>
            <w:gridSpan w:val="2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Кто работает ночью.</w:t>
            </w: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Профессии людей, которые работают ночью, значение их труда для общества.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numPr>
                <w:ilvl w:val="0"/>
                <w:numId w:val="2"/>
              </w:numPr>
              <w:tabs>
                <w:tab w:val="left" w:pos="648"/>
              </w:tabs>
              <w:suppressAutoHyphens/>
              <w:snapToGrid w:val="0"/>
              <w:spacing w:after="0" w:line="240" w:lineRule="auto"/>
              <w:ind w:left="72" w:right="-108" w:hanging="18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учебно-коммуникативные:</w:t>
            </w:r>
          </w:p>
          <w:p w:rsidR="00E959A3" w:rsidRPr="00E959A3" w:rsidRDefault="00E959A3" w:rsidP="00E959A3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умение выражать свои мысли.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Знать профессии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рассказывать о профессии не называя её.</w:t>
            </w:r>
          </w:p>
        </w:tc>
        <w:tc>
          <w:tcPr>
            <w:tcW w:w="1436" w:type="dxa"/>
            <w:gridSpan w:val="2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Что такое здоровье</w:t>
            </w: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Что такое здоровье. Хорошее состояние органов чувств – показатель здоровья. Как человек воспринимает мир с помощью органов чувств. Правила охраны зрения, слуха, вкуса.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numPr>
                <w:ilvl w:val="0"/>
                <w:numId w:val="2"/>
              </w:numPr>
              <w:tabs>
                <w:tab w:val="left" w:pos="648"/>
              </w:tabs>
              <w:suppressAutoHyphens/>
              <w:snapToGrid w:val="0"/>
              <w:spacing w:after="0" w:line="240" w:lineRule="auto"/>
              <w:ind w:left="72" w:right="-108" w:hanging="18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учебно-организационные:</w:t>
            </w:r>
          </w:p>
          <w:p w:rsidR="00E959A3" w:rsidRPr="00E959A3" w:rsidRDefault="00E959A3" w:rsidP="00E959A3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организация рабочего места;</w:t>
            </w:r>
          </w:p>
          <w:p w:rsidR="00E959A3" w:rsidRPr="00E959A3" w:rsidRDefault="00E959A3" w:rsidP="00E959A3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режим дня.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432"/>
              </w:tabs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5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-знать свой режим дня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-выполнять режим дня;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составлять свой режим дня.</w:t>
            </w:r>
          </w:p>
        </w:tc>
        <w:tc>
          <w:tcPr>
            <w:tcW w:w="1436" w:type="dxa"/>
            <w:gridSpan w:val="2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rPr>
          <w:trHeight w:val="1124"/>
        </w:trPr>
        <w:tc>
          <w:tcPr>
            <w:tcW w:w="849" w:type="dxa"/>
            <w:tcBorders>
              <w:top w:val="nil"/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Наши помощники - органы чувств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nil"/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Зачем нужны правила гигиены. Почему человек должен их соблюдать. Уточнение понятий: аккуратный - неаккуратный, чистоплотный - нечистоплотный (чистюля - грязнуля). 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-учебно-организационные: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организация рабочего места.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-знать органы чувств, как их охранять.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выполнять упражнения: правильная поза при чтении, просмотре телевизора;</w:t>
            </w:r>
          </w:p>
        </w:tc>
        <w:tc>
          <w:tcPr>
            <w:tcW w:w="143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rPr>
          <w:trHeight w:val="3857"/>
        </w:trPr>
        <w:tc>
          <w:tcPr>
            <w:tcW w:w="849" w:type="dxa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Правила гигиены.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833" w:type="dxa"/>
            <w:vMerge/>
            <w:tcBorders>
              <w:top w:val="nil"/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numPr>
                <w:ilvl w:val="0"/>
                <w:numId w:val="2"/>
              </w:numPr>
              <w:tabs>
                <w:tab w:val="left" w:pos="648"/>
              </w:tabs>
              <w:suppressAutoHyphens/>
              <w:snapToGrid w:val="0"/>
              <w:spacing w:after="0" w:line="240" w:lineRule="auto"/>
              <w:ind w:left="72" w:hanging="18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numPr>
                <w:ilvl w:val="0"/>
                <w:numId w:val="5"/>
              </w:numPr>
              <w:tabs>
                <w:tab w:val="left" w:pos="648"/>
              </w:tabs>
              <w:suppressAutoHyphens/>
              <w:snapToGrid w:val="0"/>
              <w:spacing w:after="0" w:line="240" w:lineRule="auto"/>
              <w:ind w:left="72" w:right="-108" w:hanging="18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О режиме дня.</w:t>
            </w: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Что такое режим дня и зачем он нужен. Умение определять время по часам как условие правильной организации труда и  отдыха. Понятия: организованный – 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неорганизованный.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numPr>
                <w:ilvl w:val="0"/>
                <w:numId w:val="2"/>
              </w:numPr>
              <w:tabs>
                <w:tab w:val="left" w:pos="648"/>
              </w:tabs>
              <w:suppressAutoHyphens/>
              <w:snapToGrid w:val="0"/>
              <w:spacing w:after="0" w:line="240" w:lineRule="auto"/>
              <w:ind w:left="72" w:right="-108" w:hanging="18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учебно-коммуникативные: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умение выражать свои мысли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выполнять режим дня;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составлять свой режим дня.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 w:val="restart"/>
            <w:tcBorders>
              <w:top w:val="nil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23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Урок в спортивном зале.</w:t>
            </w: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Будем развивать силу, ловкость и быстроту. Правила закаливания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Знать правила поведения в помещении</w:t>
            </w:r>
          </w:p>
        </w:tc>
        <w:tc>
          <w:tcPr>
            <w:tcW w:w="2251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Ноябрь – зиме родной брат.</w:t>
            </w: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Изменения в природе в ноябре. Характеристика предзимья: признаки ненастной погоды, завершение листопада, исчезновение насекомых, мелких зверьков. 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-учебно–организационные: -организация рабочего места; 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-режим дня.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Знать времена года, сезон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-называть основные изменения в природе в ноябре;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рассказывать как дикие животные готовятся к зиме.</w:t>
            </w:r>
          </w:p>
        </w:tc>
        <w:tc>
          <w:tcPr>
            <w:tcW w:w="1436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560" w:type="dxa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Звери – млекопитающие.</w:t>
            </w:r>
          </w:p>
          <w:p w:rsidR="00E959A3" w:rsidRPr="00E959A3" w:rsidRDefault="00E959A3" w:rsidP="00902A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РК: </w:t>
            </w:r>
          </w:p>
        </w:tc>
        <w:tc>
          <w:tcPr>
            <w:tcW w:w="1417" w:type="dxa"/>
            <w:tcBorders>
              <w:top w:val="nil"/>
            </w:tcBorders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Звери – меньшие «братья» человека. Характерные особенности зверей - млекопитающих: кормление молоком детенышей. Различные представители этого класса: медведь, заяц, лиса, летучая мышь, дельфин, кит и др. Классификация: домашние - дикие животные»</w:t>
            </w:r>
          </w:p>
        </w:tc>
        <w:tc>
          <w:tcPr>
            <w:tcW w:w="2410" w:type="dxa"/>
            <w:tcBorders>
              <w:top w:val="nil"/>
            </w:tcBorders>
          </w:tcPr>
          <w:p w:rsidR="00E959A3" w:rsidRPr="00E959A3" w:rsidRDefault="00E959A3" w:rsidP="00E959A3">
            <w:pPr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учебно-информационные:</w:t>
            </w:r>
          </w:p>
          <w:p w:rsidR="00E959A3" w:rsidRPr="00E959A3" w:rsidRDefault="00E959A3" w:rsidP="00E959A3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составлять устный рассказ, устно описывать объект наблюдения.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знать отличительные признаки млекопитающих от других животных</w:t>
            </w:r>
          </w:p>
        </w:tc>
        <w:tc>
          <w:tcPr>
            <w:tcW w:w="2251" w:type="dxa"/>
            <w:tcBorders>
              <w:top w:val="nil"/>
              <w:lef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иметь представление о млекопитающих животных;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top w:val="nil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Что мы знаем о птицах.</w:t>
            </w:r>
          </w:p>
          <w:p w:rsidR="00E959A3" w:rsidRPr="00E959A3" w:rsidRDefault="00E959A3" w:rsidP="00902A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РК:</w:t>
            </w: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Классификация птиц по признаку «перелетные - зимующие», отличительные особенности этих птиц. Установление зависимостей наступающего сезона и поведения птиц. Причины сезонных перелетов птиц: отсутствие пищи, холода. 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tabs>
                <w:tab w:val="left" w:pos="72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proofErr w:type="spellStart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учебноинтеллектуальные</w:t>
            </w:r>
            <w:proofErr w:type="spellEnd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классификация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-обобщение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Знать внешний вид птиц.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576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-различать и классифицировать животных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решать логическую задачу «Почему птицы улетают на юг»</w:t>
            </w:r>
          </w:p>
        </w:tc>
        <w:tc>
          <w:tcPr>
            <w:tcW w:w="1436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283" w:type="dxa"/>
            <w:vMerge w:val="restart"/>
            <w:tcBorders>
              <w:top w:val="nil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rPr>
          <w:trHeight w:val="2593"/>
        </w:trPr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Родной край.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Дом, в котором ты живёшь.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РК: Родной мой край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959A3" w:rsidRPr="00B45781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Характерные особенности разных населенных пунктов: город, село (общее, различное). Наш населенный пункт – часть нашей страны России.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Описание зданий разных функциональных значений: учреждение, жилой дом городского и сельского типа. Узнавание здания по вывеске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-учебно-информационные: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выполнять обобщения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учебно-коммуникативные: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умение выражать свои мысли.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-знать различные объекты села и города.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различать профессии, связанные с сельским хозяйством; промышленностью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иметь представление о разных видах жилья человека</w:t>
            </w:r>
          </w:p>
        </w:tc>
        <w:tc>
          <w:tcPr>
            <w:tcW w:w="1436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Зачем люди трудятся.</w:t>
            </w: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Зачем люди трудятся. Знакомство с выражением «рабочие руки». Развитие речи: составление описательного рассказа.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учебно-коммуникативные:</w:t>
            </w:r>
          </w:p>
          <w:p w:rsidR="00E959A3" w:rsidRPr="00E959A3" w:rsidRDefault="00E959A3" w:rsidP="00E959A3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умение выражать свои мысли.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рассказывать о профессии не называя её.</w:t>
            </w:r>
          </w:p>
        </w:tc>
        <w:tc>
          <w:tcPr>
            <w:tcW w:w="1436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29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«В декабре, в декабре все деревья в серебре…»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959A3" w:rsidRPr="00B45781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Сезонные изменения в начале зимы. Декабрь – первый месяц зимы. Развитие речи: составление описания.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numPr>
                <w:ilvl w:val="0"/>
                <w:numId w:val="5"/>
              </w:numPr>
              <w:tabs>
                <w:tab w:val="left" w:pos="648"/>
              </w:tabs>
              <w:suppressAutoHyphens/>
              <w:snapToGrid w:val="0"/>
              <w:spacing w:after="0" w:line="240" w:lineRule="auto"/>
              <w:ind w:left="72" w:right="-108" w:hanging="18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учебно–коммуникативные: -умение слушать и слышать; 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-умение выражать свои мысли.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Определять и называть свойства воды, льда, снега.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Какой бывает вода?</w:t>
            </w: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Вода – вещество. Свойства воды: текучесть, прозрачность, бесцветность. Вода – растворитель; различные состояния воды.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Понятия: тело, вещество.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-учебно–коммуникативные: -умение слушать и слышать; 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-умение выражать свои мысли.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-работать с таблицей «Свойства воды в разном состоянии»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умение работать коллективно</w:t>
            </w:r>
          </w:p>
        </w:tc>
        <w:tc>
          <w:tcPr>
            <w:tcW w:w="1436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rPr>
          <w:trHeight w:val="425"/>
        </w:trPr>
        <w:tc>
          <w:tcPr>
            <w:tcW w:w="849" w:type="dxa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560" w:type="dxa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Итоговый тест за 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полугодие</w:t>
            </w:r>
          </w:p>
        </w:tc>
        <w:tc>
          <w:tcPr>
            <w:tcW w:w="1417" w:type="dxa"/>
            <w:tcBorders>
              <w:top w:val="nil"/>
            </w:tcBorders>
          </w:tcPr>
          <w:p w:rsidR="00E959A3" w:rsidRPr="00B45781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Систематизация и обобщение изученного.</w:t>
            </w:r>
          </w:p>
        </w:tc>
        <w:tc>
          <w:tcPr>
            <w:tcW w:w="2410" w:type="dxa"/>
            <w:tcBorders>
              <w:top w:val="nil"/>
            </w:tcBorders>
          </w:tcPr>
          <w:p w:rsidR="00E959A3" w:rsidRPr="00E959A3" w:rsidRDefault="00E959A3" w:rsidP="00E959A3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-учебно-</w:t>
            </w:r>
            <w:proofErr w:type="spellStart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интелектуальные</w:t>
            </w:r>
            <w:proofErr w:type="spellEnd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классификация;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обобщение.</w:t>
            </w:r>
          </w:p>
        </w:tc>
        <w:tc>
          <w:tcPr>
            <w:tcW w:w="1985" w:type="dxa"/>
            <w:tcBorders>
              <w:top w:val="nil"/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nil"/>
              <w:lef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Ученик научится работать самостоятельно</w:t>
            </w:r>
          </w:p>
        </w:tc>
        <w:tc>
          <w:tcPr>
            <w:tcW w:w="1436" w:type="dxa"/>
            <w:gridSpan w:val="2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итоговый</w:t>
            </w:r>
          </w:p>
        </w:tc>
        <w:tc>
          <w:tcPr>
            <w:tcW w:w="283" w:type="dxa"/>
            <w:vMerge/>
            <w:tcBorders>
              <w:top w:val="nil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rPr>
          <w:trHeight w:val="702"/>
        </w:trPr>
        <w:tc>
          <w:tcPr>
            <w:tcW w:w="849" w:type="dxa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С наступающим Новым годом!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речевого творчества.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-учебно–коммуникативные: -умение слушать и слышать; 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-умение выражать свои мысли.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-Знать новогодние традиции;</w:t>
            </w:r>
          </w:p>
          <w:p w:rsidR="00E959A3" w:rsidRPr="00E959A3" w:rsidRDefault="00E959A3" w:rsidP="00E959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Историю Нового года;</w:t>
            </w: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rPr>
          <w:trHeight w:val="208"/>
        </w:trPr>
        <w:tc>
          <w:tcPr>
            <w:tcW w:w="16019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О дружбе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Идем в гости.</w:t>
            </w:r>
          </w:p>
        </w:tc>
        <w:tc>
          <w:tcPr>
            <w:tcW w:w="1417" w:type="dxa"/>
          </w:tcPr>
          <w:p w:rsidR="00E959A3" w:rsidRPr="00B45781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Кого называют друзьями. Правила дружбы 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Правила поведения в гостях. Как выбирать подарок. Развитие письменной речи: письмо другу.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учебно-информационные: -умение вести учебный диалог.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-учебно-организационные: -объяснять; 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-оказывать помощь.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-знать и придерживаться правил этикета;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Различать основные нравственно-этические понятия.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Январь – году начало, зиме середина</w:t>
            </w:r>
          </w:p>
        </w:tc>
        <w:tc>
          <w:tcPr>
            <w:tcW w:w="1417" w:type="dxa"/>
          </w:tcPr>
          <w:p w:rsidR="00E959A3" w:rsidRPr="00B45781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Изменения в природе в январе. Определение деревьев по силуэту. Уточнение понятий: лиственные, хвойные деревья (по результатам наблюдений).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Проводить групповые наблюдения во время экскурсии.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Исследоват</w:t>
            </w:r>
            <w:proofErr w:type="gramStart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ь(</w:t>
            </w:r>
            <w:proofErr w:type="gramEnd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на основе наблюдений) связи жизнедеятельности растений, животных и времени года.</w:t>
            </w:r>
          </w:p>
          <w:p w:rsidR="00E959A3" w:rsidRPr="00E959A3" w:rsidRDefault="00E959A3" w:rsidP="00E959A3">
            <w:pPr>
              <w:widowControl w:val="0"/>
              <w:tabs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Учебно-информационные: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осуществлять наблюдение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Знать изменения в природе в январе.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Называть  основные изменения в природе в январе. Сравнивать лиственные и хвойные деревья.</w:t>
            </w:r>
          </w:p>
        </w:tc>
        <w:tc>
          <w:tcPr>
            <w:tcW w:w="1436" w:type="dxa"/>
            <w:gridSpan w:val="2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Хвойные деревья.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РК: Хвойные деревья </w:t>
            </w:r>
            <w:proofErr w:type="spellStart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нешего</w:t>
            </w:r>
            <w:proofErr w:type="spellEnd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края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( 15 мин)</w:t>
            </w: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Хвойные деревья: особенности, отличия от лиственных. Ель, сосна, кедр и др. – вечнозеленые деревья. Хвойные деревья, которые сбрасывают на зиму листву (сибирская лиственница).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Практическая работа с гербарием.</w:t>
            </w:r>
          </w:p>
          <w:p w:rsidR="00E959A3" w:rsidRPr="00E959A3" w:rsidRDefault="00E959A3" w:rsidP="00E959A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-Учебно-логические:</w:t>
            </w:r>
          </w:p>
          <w:p w:rsidR="00E959A3" w:rsidRPr="00E959A3" w:rsidRDefault="00E959A3" w:rsidP="00E959A3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выделять главное, существенное.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Знать разнообразие хвойных деревьев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Определять хвойные деревья. Работать с гербарием. Сравнивать ветки сосны и ели.</w:t>
            </w:r>
          </w:p>
        </w:tc>
        <w:tc>
          <w:tcPr>
            <w:tcW w:w="1436" w:type="dxa"/>
            <w:gridSpan w:val="2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36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Жизнь птиц.</w:t>
            </w: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Птицы в зимнем лесу: названия, особенности внешнего вида, голосов. Зависимость питания птицы от строения клюва.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-учебно-интеллектуальные: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классификация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-обобщение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Знать птиц в зимнем лесу: названия, особенности внешнего вида, голосов.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-Различать и классифицировать животных. Решать логическую задачу «Почему птицы улетают на юг»</w:t>
            </w:r>
          </w:p>
        </w:tc>
        <w:tc>
          <w:tcPr>
            <w:tcW w:w="1436" w:type="dxa"/>
            <w:gridSpan w:val="2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Наша страна – Россия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РК: Символика Тюменского района 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( 15 мин)</w:t>
            </w: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Наша страна – Россия, Российская Федерация. Москва – столица РФ. Символика России: гимн, флаг, герб.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numPr>
                <w:ilvl w:val="0"/>
                <w:numId w:val="5"/>
              </w:numPr>
              <w:tabs>
                <w:tab w:val="left" w:pos="648"/>
              </w:tabs>
              <w:suppressAutoHyphens/>
              <w:snapToGrid w:val="0"/>
              <w:spacing w:after="0" w:line="240" w:lineRule="auto"/>
              <w:ind w:left="72" w:hanging="18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учебно-информационные: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постановка вопроса к рассказу учителя.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знать свою национальность;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знать какие народы живут в России.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Ученик научится рассказывать о России</w:t>
            </w:r>
          </w:p>
        </w:tc>
        <w:tc>
          <w:tcPr>
            <w:tcW w:w="1436" w:type="dxa"/>
            <w:gridSpan w:val="2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rPr>
          <w:trHeight w:val="943"/>
        </w:trPr>
        <w:tc>
          <w:tcPr>
            <w:tcW w:w="849" w:type="dxa"/>
            <w:vMerge w:val="restart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Богата природа России.</w:t>
            </w:r>
          </w:p>
        </w:tc>
        <w:tc>
          <w:tcPr>
            <w:tcW w:w="1417" w:type="dxa"/>
            <w:vMerge w:val="restart"/>
            <w:tcBorders>
              <w:top w:val="nil"/>
            </w:tcBorders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  <w:vMerge w:val="restart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vMerge w:val="restart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Разнообразие и богатство природы России: леса, реки, горы. Ориентировка по карте: значение цвета, определение по символам (знакам) представителей животного мира и места их  обитания на территории нашей страны.</w:t>
            </w:r>
          </w:p>
        </w:tc>
        <w:tc>
          <w:tcPr>
            <w:tcW w:w="2410" w:type="dxa"/>
            <w:vMerge w:val="restart"/>
            <w:tcBorders>
              <w:top w:val="nil"/>
            </w:tcBorders>
          </w:tcPr>
          <w:p w:rsidR="00E959A3" w:rsidRPr="00E959A3" w:rsidRDefault="00E959A3" w:rsidP="00E959A3">
            <w:pPr>
              <w:widowControl w:val="0"/>
              <w:numPr>
                <w:ilvl w:val="0"/>
                <w:numId w:val="2"/>
              </w:numPr>
              <w:tabs>
                <w:tab w:val="left" w:pos="648"/>
              </w:tabs>
              <w:suppressAutoHyphens/>
              <w:snapToGrid w:val="0"/>
              <w:spacing w:after="0" w:line="240" w:lineRule="auto"/>
              <w:ind w:left="72" w:right="-108" w:hanging="18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учебно-интеллектуальные: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классификация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-обобщение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иметь представление о тайге, хвойных, смешанных, лиственных лесах, иметь представление о разнообразии растений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Ученик научится ориентироваться по карте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18"/>
                <w:szCs w:val="18"/>
              </w:rPr>
            </w:pPr>
          </w:p>
        </w:tc>
      </w:tr>
      <w:tr w:rsidR="00E959A3" w:rsidRPr="00E959A3" w:rsidTr="00B45781">
        <w:trPr>
          <w:trHeight w:val="276"/>
        </w:trPr>
        <w:tc>
          <w:tcPr>
            <w:tcW w:w="849" w:type="dxa"/>
            <w:vMerge/>
            <w:tcBorders>
              <w:top w:val="nil"/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vMerge/>
            <w:tcBorders>
              <w:top w:val="nil"/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trike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E959A3" w:rsidRPr="00E959A3" w:rsidRDefault="00E959A3" w:rsidP="00E959A3">
            <w:pPr>
              <w:widowControl w:val="0"/>
              <w:numPr>
                <w:ilvl w:val="0"/>
                <w:numId w:val="2"/>
              </w:numPr>
              <w:tabs>
                <w:tab w:val="left" w:pos="648"/>
              </w:tabs>
              <w:suppressAutoHyphens/>
              <w:snapToGrid w:val="0"/>
              <w:spacing w:after="0" w:line="240" w:lineRule="auto"/>
              <w:ind w:left="72" w:right="-108" w:hanging="18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numPr>
                <w:ilvl w:val="0"/>
                <w:numId w:val="5"/>
              </w:numPr>
              <w:tabs>
                <w:tab w:val="left" w:pos="648"/>
              </w:tabs>
              <w:suppressAutoHyphens/>
              <w:snapToGrid w:val="0"/>
              <w:spacing w:after="0" w:line="240" w:lineRule="auto"/>
              <w:ind w:left="72" w:right="-108" w:hanging="18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numPr>
                <w:ilvl w:val="0"/>
                <w:numId w:val="5"/>
              </w:numPr>
              <w:tabs>
                <w:tab w:val="left" w:pos="648"/>
              </w:tabs>
              <w:suppressAutoHyphens/>
              <w:snapToGrid w:val="0"/>
              <w:spacing w:after="0" w:line="240" w:lineRule="auto"/>
              <w:ind w:left="72" w:right="-108" w:hanging="18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  <w:vMerge w:val="restart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 w:val="restart"/>
            <w:tcBorders>
              <w:top w:val="nil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18"/>
                <w:szCs w:val="18"/>
              </w:rPr>
            </w:pPr>
          </w:p>
        </w:tc>
      </w:tr>
      <w:tr w:rsidR="00E959A3" w:rsidRPr="00E959A3" w:rsidTr="00B45781">
        <w:trPr>
          <w:trHeight w:val="834"/>
        </w:trPr>
        <w:tc>
          <w:tcPr>
            <w:tcW w:w="849" w:type="dxa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Богата природа России.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E959A3" w:rsidRPr="00E959A3" w:rsidRDefault="00E959A3" w:rsidP="00E959A3">
            <w:pPr>
              <w:widowControl w:val="0"/>
              <w:numPr>
                <w:ilvl w:val="0"/>
                <w:numId w:val="2"/>
              </w:numPr>
              <w:tabs>
                <w:tab w:val="left" w:pos="648"/>
              </w:tabs>
              <w:suppressAutoHyphens/>
              <w:snapToGrid w:val="0"/>
              <w:spacing w:after="0" w:line="240" w:lineRule="auto"/>
              <w:ind w:left="72" w:right="-108" w:hanging="18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numPr>
                <w:ilvl w:val="0"/>
                <w:numId w:val="5"/>
              </w:numPr>
              <w:tabs>
                <w:tab w:val="left" w:pos="648"/>
              </w:tabs>
              <w:suppressAutoHyphens/>
              <w:snapToGrid w:val="0"/>
              <w:spacing w:after="0" w:line="240" w:lineRule="auto"/>
              <w:ind w:left="72" w:right="-108" w:hanging="18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numPr>
                <w:ilvl w:val="0"/>
                <w:numId w:val="5"/>
              </w:numPr>
              <w:tabs>
                <w:tab w:val="left" w:pos="648"/>
              </w:tabs>
              <w:suppressAutoHyphens/>
              <w:snapToGrid w:val="0"/>
              <w:spacing w:after="0" w:line="240" w:lineRule="auto"/>
              <w:ind w:left="72" w:right="-108" w:hanging="18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Мы – россияне.</w:t>
            </w: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Россия – страна многонациональная. Особенности народа: язык, искусство, обычаи.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numPr>
                <w:ilvl w:val="0"/>
                <w:numId w:val="2"/>
              </w:numPr>
              <w:tabs>
                <w:tab w:val="left" w:pos="648"/>
              </w:tabs>
              <w:suppressAutoHyphens/>
              <w:snapToGrid w:val="0"/>
              <w:spacing w:after="0" w:line="240" w:lineRule="auto"/>
              <w:ind w:left="72" w:right="-108" w:hanging="18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учебно-информационные:</w:t>
            </w:r>
          </w:p>
          <w:p w:rsidR="00E959A3" w:rsidRPr="00E959A3" w:rsidRDefault="00E959A3" w:rsidP="00E959A3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составлять устный рассказ, устно описывать объект наблюдения.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Знать особенности народа знать народное творчество своего народа: пение, танцы, сказки, игрушки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составлять описательный рассказ по картине;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18"/>
                <w:szCs w:val="18"/>
              </w:rPr>
            </w:pPr>
          </w:p>
        </w:tc>
      </w:tr>
      <w:tr w:rsidR="00E959A3" w:rsidRPr="00E959A3" w:rsidTr="00B45781">
        <w:trPr>
          <w:trHeight w:val="972"/>
        </w:trPr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Народная сказка.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Прикладное искусство народов России: сравнение, различия, общие черты.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numPr>
                <w:ilvl w:val="0"/>
                <w:numId w:val="2"/>
              </w:numPr>
              <w:tabs>
                <w:tab w:val="left" w:pos="648"/>
              </w:tabs>
              <w:suppressAutoHyphens/>
              <w:snapToGrid w:val="0"/>
              <w:spacing w:after="0" w:line="240" w:lineRule="auto"/>
              <w:ind w:left="72" w:hanging="18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учебно-коммуникативные: осуществлять контроль и самоконтроль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Знать народные промыслы;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-узнавать предметы декоративного искусства разных народов России;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numPr>
                <w:ilvl w:val="0"/>
                <w:numId w:val="5"/>
              </w:numPr>
              <w:tabs>
                <w:tab w:val="left" w:pos="648"/>
              </w:tabs>
              <w:suppressAutoHyphens/>
              <w:spacing w:after="0" w:line="240" w:lineRule="auto"/>
              <w:ind w:left="72" w:right="-108" w:hanging="18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пересказывать сказку;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выразительно читать фольклорные произведения</w:t>
            </w:r>
          </w:p>
        </w:tc>
        <w:tc>
          <w:tcPr>
            <w:tcW w:w="1436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Февраль – месяц метелей и вьюг.</w:t>
            </w:r>
          </w:p>
        </w:tc>
        <w:tc>
          <w:tcPr>
            <w:tcW w:w="1417" w:type="dxa"/>
          </w:tcPr>
          <w:p w:rsidR="00E959A3" w:rsidRPr="00B45781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Февраль – третий месяц зимы. Зима в разгаре. Снега много, стоят морозы. Февраль – месяц метелей и ветров. В лесу идет своя жизнь.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учебно-информационные:</w:t>
            </w:r>
          </w:p>
          <w:p w:rsidR="00E959A3" w:rsidRPr="00E959A3" w:rsidRDefault="00E959A3" w:rsidP="00E959A3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составлять устный рассказ, устно описывать объект наблюдения.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Знать изменения в природе в феврале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numPr>
                <w:ilvl w:val="0"/>
                <w:numId w:val="6"/>
              </w:numPr>
              <w:tabs>
                <w:tab w:val="left" w:pos="648"/>
              </w:tabs>
              <w:suppressAutoHyphens/>
              <w:snapToGrid w:val="0"/>
              <w:spacing w:after="0" w:line="240" w:lineRule="auto"/>
              <w:ind w:left="72" w:right="-108" w:hanging="18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приметы февраля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зимующие птицы</w:t>
            </w:r>
          </w:p>
          <w:p w:rsidR="00E959A3" w:rsidRPr="00E959A3" w:rsidRDefault="00E959A3" w:rsidP="00E959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rPr>
          <w:trHeight w:val="925"/>
        </w:trPr>
        <w:tc>
          <w:tcPr>
            <w:tcW w:w="849" w:type="dxa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Звери – млекопитающие.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vMerge w:val="restart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Звери имеют волосяной покров, передвигаются и питаются в зависимости от условий жизни. Среди зверей есть 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насекомоядные, растительноядные, хищные и всеядные.</w:t>
            </w:r>
          </w:p>
        </w:tc>
        <w:tc>
          <w:tcPr>
            <w:tcW w:w="2410" w:type="dxa"/>
            <w:vMerge w:val="restart"/>
          </w:tcPr>
          <w:p w:rsidR="00E959A3" w:rsidRPr="00E959A3" w:rsidRDefault="00E959A3" w:rsidP="00E959A3">
            <w:pPr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учебно-информационные:</w:t>
            </w:r>
          </w:p>
          <w:p w:rsidR="00E959A3" w:rsidRPr="00E959A3" w:rsidRDefault="00E959A3" w:rsidP="00E959A3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составлять устный рассказ, устно описывать объект наблюдения.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-иметь представление о способах передвижения и питания  млекопитающих 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животных;</w:t>
            </w:r>
          </w:p>
          <w:p w:rsidR="00E959A3" w:rsidRPr="00E959A3" w:rsidRDefault="00E959A3" w:rsidP="00E959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  <w:vMerge w:val="restart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 Ученик научится различать животных</w:t>
            </w: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rPr>
          <w:trHeight w:val="1013"/>
        </w:trPr>
        <w:tc>
          <w:tcPr>
            <w:tcW w:w="849" w:type="dxa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44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Звери – млекопитающие.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vMerge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959A3" w:rsidRPr="00E959A3" w:rsidRDefault="00E959A3" w:rsidP="00E959A3">
            <w:pPr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numPr>
                <w:ilvl w:val="0"/>
                <w:numId w:val="5"/>
              </w:numPr>
              <w:tabs>
                <w:tab w:val="left" w:pos="648"/>
              </w:tabs>
              <w:suppressAutoHyphens/>
              <w:snapToGrid w:val="0"/>
              <w:spacing w:after="0" w:line="240" w:lineRule="auto"/>
              <w:ind w:left="72" w:right="-108" w:hanging="18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lastRenderedPageBreak/>
              <w:t>4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Наш уголок природы.</w:t>
            </w: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Уголок природы – место обитания многих животных, но, несмотря на это, они остаются дикими животными. Чтобы животное чувствовало себя хорошо, нужно знать, как оно живет в естественных условиях, чем питается, кто его враги.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numPr>
                <w:ilvl w:val="0"/>
                <w:numId w:val="2"/>
              </w:numPr>
              <w:tabs>
                <w:tab w:val="left" w:pos="648"/>
              </w:tabs>
              <w:suppressAutoHyphens/>
              <w:snapToGrid w:val="0"/>
              <w:spacing w:after="0" w:line="240" w:lineRule="auto"/>
              <w:ind w:left="72" w:hanging="18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учебно-организационные: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умения </w:t>
            </w:r>
            <w:proofErr w:type="spellStart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ужаживать</w:t>
            </w:r>
            <w:proofErr w:type="spellEnd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за обитателями живого уголка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различать представителей растительного мира (по внешнему виду, месту обитания, способу движения);</w:t>
            </w:r>
          </w:p>
          <w:p w:rsidR="00E959A3" w:rsidRPr="00E959A3" w:rsidRDefault="00E959A3" w:rsidP="00E959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Мы – граждане России.</w:t>
            </w:r>
          </w:p>
          <w:p w:rsidR="00E959A3" w:rsidRPr="00E959A3" w:rsidRDefault="00E959A3" w:rsidP="00902A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959A3" w:rsidRPr="00B45781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Граждане России имеют права и обязанности. Почему человек должен  выполнять свои обязанности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E959A3" w:rsidRPr="00E959A3" w:rsidRDefault="00E959A3" w:rsidP="00E959A3">
            <w:pPr>
              <w:widowControl w:val="0"/>
              <w:numPr>
                <w:ilvl w:val="0"/>
                <w:numId w:val="2"/>
              </w:numPr>
              <w:tabs>
                <w:tab w:val="left" w:pos="648"/>
              </w:tabs>
              <w:suppressAutoHyphens/>
              <w:snapToGrid w:val="0"/>
              <w:spacing w:after="0" w:line="240" w:lineRule="auto"/>
              <w:ind w:left="72" w:right="-108" w:hanging="18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учебно-коммуникативные: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умения из упражнения           № 46.</w:t>
            </w:r>
          </w:p>
        </w:tc>
        <w:tc>
          <w:tcPr>
            <w:tcW w:w="1985" w:type="dxa"/>
            <w:tcBorders>
              <w:top w:val="nil"/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Знать права и обязанности </w:t>
            </w:r>
          </w:p>
        </w:tc>
        <w:tc>
          <w:tcPr>
            <w:tcW w:w="2251" w:type="dxa"/>
            <w:tcBorders>
              <w:top w:val="nil"/>
              <w:lef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составлять описательный рассказ по картине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знать основные права и обязанности</w:t>
            </w:r>
          </w:p>
        </w:tc>
        <w:tc>
          <w:tcPr>
            <w:tcW w:w="1436" w:type="dxa"/>
            <w:gridSpan w:val="2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top w:val="nil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О правилах поведения.</w:t>
            </w:r>
          </w:p>
          <w:p w:rsidR="00E959A3" w:rsidRPr="00E959A3" w:rsidRDefault="00E959A3" w:rsidP="00902A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диалогической речи: культура разговора по телефону. Правила дружбы (повторение). Как разрешать споры и ссоры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учебно-информационные: -умение вести учебный диалог.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. Знать правила поведения в школе и дома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различать основные нравственно-этические понятия</w:t>
            </w:r>
          </w:p>
        </w:tc>
        <w:tc>
          <w:tcPr>
            <w:tcW w:w="1436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 w:val="restart"/>
            <w:tcBorders>
              <w:top w:val="nil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23 февраля – День защитника Отечества.</w:t>
            </w: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История появления праздника 23 февраля, как он назывался и называется сейчас.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учебно-информационные: -умение вести учебный диалог.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иметь представление об одном из государственных праздников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E959A3" w:rsidRPr="00E959A3" w:rsidRDefault="00E959A3" w:rsidP="00E959A3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8 – е марта – праздник всех женщин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Как можно встретить праздник 8 марта в семье, как проявить внимание к родным и близким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учебно-информационные: -умение вести учебный диалог.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иметь представление об одном из государственных праздников</w:t>
            </w: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E959A3" w:rsidRPr="00E959A3" w:rsidRDefault="00E959A3" w:rsidP="00E959A3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rPr>
          <w:trHeight w:val="1127"/>
        </w:trPr>
        <w:tc>
          <w:tcPr>
            <w:tcW w:w="849" w:type="dxa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50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Март – капельник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Изменения в жизни природы ранней весной. Характеристика марта:  народное название месяца -  «капельник»;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учебно-информационные:</w:t>
            </w:r>
          </w:p>
          <w:p w:rsidR="00E959A3" w:rsidRPr="00E959A3" w:rsidRDefault="00E959A3" w:rsidP="00E959A3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составлять устный рассказ, устно описывать объект наблюдения.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576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Знать народные приметы.</w:t>
            </w: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576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называть приметы весны изменения в природе</w:t>
            </w: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E959A3" w:rsidRPr="00E959A3" w:rsidRDefault="00E959A3" w:rsidP="00E959A3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rPr>
          <w:trHeight w:val="484"/>
        </w:trPr>
        <w:tc>
          <w:tcPr>
            <w:tcW w:w="1601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rPr>
          <w:trHeight w:val="484"/>
        </w:trPr>
        <w:tc>
          <w:tcPr>
            <w:tcW w:w="849" w:type="dxa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Март – капельник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появление проталин, таяние снега, птичьи «разговоры».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576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576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rPr>
          <w:trHeight w:val="1540"/>
        </w:trPr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lastRenderedPageBreak/>
              <w:t>5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Если хочешь быть здоров, закаляйся!</w:t>
            </w:r>
          </w:p>
        </w:tc>
        <w:tc>
          <w:tcPr>
            <w:tcW w:w="1417" w:type="dxa"/>
          </w:tcPr>
          <w:p w:rsidR="00E959A3" w:rsidRPr="00B45781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Для того, чтобы быть здоровым, нужно правильно организовывать свой день, много времени проводить на свежем воздухе, закаляться. Занятие спортом тоже закаляет человека.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учебно-коммуникативные: осуществлять контроль и самоконтроль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знать правила закаливания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Ученик научится правильно закаливать организм</w:t>
            </w:r>
          </w:p>
          <w:p w:rsidR="00E959A3" w:rsidRPr="00E959A3" w:rsidRDefault="00E959A3" w:rsidP="00E959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5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Здоровая пища.</w:t>
            </w:r>
          </w:p>
        </w:tc>
        <w:tc>
          <w:tcPr>
            <w:tcW w:w="1417" w:type="dxa"/>
            <w:tcBorders>
              <w:top w:val="nil"/>
            </w:tcBorders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Какая пища полезна. Как правильно питаться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учебно-коммуникативные:</w:t>
            </w:r>
          </w:p>
          <w:p w:rsidR="00E959A3" w:rsidRPr="00E959A3" w:rsidRDefault="00E959A3" w:rsidP="00E959A3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учиться слушать партнера по общению, не перебивать его;</w:t>
            </w:r>
          </w:p>
          <w:p w:rsidR="00E959A3" w:rsidRPr="00E959A3" w:rsidRDefault="00E959A3" w:rsidP="00E959A3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говорить самому только после того, как собеседник закончил говорить;</w:t>
            </w:r>
          </w:p>
          <w:p w:rsidR="00E959A3" w:rsidRPr="00E959A3" w:rsidRDefault="00E959A3" w:rsidP="00E959A3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не использовать грубых, резких слов и выражений;</w:t>
            </w:r>
          </w:p>
          <w:p w:rsidR="00E959A3" w:rsidRPr="00E959A3" w:rsidRDefault="00E959A3" w:rsidP="00E959A3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общаясь к собеседнику, смотрите ему в глаза;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для снятия конфликта, напряженности в разговоре используй улыбку, шутку.</w:t>
            </w:r>
          </w:p>
        </w:tc>
        <w:tc>
          <w:tcPr>
            <w:tcW w:w="1985" w:type="dxa"/>
            <w:tcBorders>
              <w:top w:val="nil"/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знать основные правила здорового образа жизни;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-понимать какие продукты приносят пользу;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  <w:tcBorders>
              <w:top w:val="nil"/>
              <w:lef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решать логические задачи;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читать-драматизировать </w:t>
            </w:r>
            <w:proofErr w:type="spellStart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потешку</w:t>
            </w:r>
            <w:proofErr w:type="spellEnd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36" w:type="dxa"/>
            <w:gridSpan w:val="2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top w:val="nil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5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Какое бывает настроение.</w:t>
            </w: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От чего зависит настроение человека. Каким оно бывает. Что нужно делать для того, чтобы настроение было хорошим. Характеристика разных видов настроения: радостно, весело, грустно, плакать хочется и др.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283" w:type="dxa"/>
            <w:vMerge w:val="restart"/>
            <w:tcBorders>
              <w:top w:val="nil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rPr>
          <w:trHeight w:val="609"/>
        </w:trPr>
        <w:tc>
          <w:tcPr>
            <w:tcW w:w="849" w:type="dxa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5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Апрель – водолей.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vMerge w:val="restart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Сезонные изменения в разгар весны: что происходит на водоеме, есть ли в парке снег, появились ли весенние цветущие растения и трава.</w:t>
            </w:r>
          </w:p>
        </w:tc>
        <w:tc>
          <w:tcPr>
            <w:tcW w:w="2410" w:type="dxa"/>
            <w:vMerge w:val="restart"/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учебно-информационные: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-умение намечать задач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знать смысл понятия «животное – живое </w:t>
            </w:r>
            <w:proofErr w:type="spellStart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существо»;заполнять</w:t>
            </w:r>
            <w:proofErr w:type="spellEnd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схемы</w:t>
            </w:r>
          </w:p>
        </w:tc>
        <w:tc>
          <w:tcPr>
            <w:tcW w:w="2251" w:type="dxa"/>
            <w:vMerge w:val="restart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top w:val="nil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rPr>
          <w:trHeight w:val="659"/>
        </w:trPr>
        <w:tc>
          <w:tcPr>
            <w:tcW w:w="849" w:type="dxa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Апрель – водолей.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vMerge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top w:val="nil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5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Весенние работы.</w:t>
            </w: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Весной на полях, огородах, в садах и цветниках начинаются весенние работы: убирают прошлогоднюю листву, белят деревья, сажают овощи, разбивают цветники.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tabs>
                <w:tab w:val="left" w:pos="144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учебно-информационные:</w:t>
            </w:r>
          </w:p>
          <w:p w:rsidR="00E959A3" w:rsidRPr="00E959A3" w:rsidRDefault="00E959A3" w:rsidP="00E959A3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составлять устный рассказ, устно описывать объект наблюдения.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иметь представление об основных видах весенних работ;</w:t>
            </w:r>
          </w:p>
          <w:p w:rsidR="00E959A3" w:rsidRPr="00E959A3" w:rsidRDefault="00E959A3" w:rsidP="00E959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составлять описательный рассказ по иллюстрации;</w:t>
            </w:r>
          </w:p>
          <w:p w:rsidR="00E959A3" w:rsidRPr="00E959A3" w:rsidRDefault="00E959A3" w:rsidP="00E959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top w:val="nil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5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Кто работает на транспорте.</w:t>
            </w: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Сравнение: выделение сходства и различия разных видов транспорта – воздушный, 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водный, наземный; пассажирский, личный; электрический и работающий на бензине (керосине); грузовой, легковой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tabs>
                <w:tab w:val="left" w:pos="144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учебно-интеллектуальные: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классификация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-обобщение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Знать основные виды транспортных средств;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Иметь представления 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 мире профессий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тематический</w:t>
            </w:r>
          </w:p>
        </w:tc>
        <w:tc>
          <w:tcPr>
            <w:tcW w:w="283" w:type="dxa"/>
            <w:vMerge/>
            <w:tcBorders>
              <w:top w:val="nil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lastRenderedPageBreak/>
              <w:t>5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День </w:t>
            </w:r>
            <w:proofErr w:type="spellStart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космонавтики</w:t>
            </w:r>
            <w:proofErr w:type="gramStart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..</w:t>
            </w:r>
            <w:proofErr w:type="gramEnd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РК</w:t>
            </w:r>
            <w:proofErr w:type="spellEnd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: Знаменитые люди Тюмени</w:t>
            </w:r>
          </w:p>
          <w:p w:rsidR="00E959A3" w:rsidRPr="00E959A3" w:rsidRDefault="00E959A3" w:rsidP="00902A6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</w:tcPr>
          <w:p w:rsidR="00E959A3" w:rsidRPr="005472D5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Россия – страна, которая открыла миру космос. Первый спутник Земли, первый космонавт, полеты в космос, первая женщина-космонавт.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tabs>
                <w:tab w:val="left" w:pos="72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учебно-коммуникативные:</w:t>
            </w:r>
          </w:p>
          <w:p w:rsidR="00E959A3" w:rsidRPr="00E959A3" w:rsidRDefault="00E959A3" w:rsidP="00E959A3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правильно выбирать формы обращения «ты» или «вы»;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не говорить одновременно с несколькими собеседниками, следует высказываться по очереди.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Знать, кто первым полетел в космос; имена известных советских космонавтов.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составлять описательный рассказ по иллюстрации.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top w:val="nil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c>
          <w:tcPr>
            <w:tcW w:w="849" w:type="dxa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560" w:type="dxa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Май весну завершает, лето начинает.</w:t>
            </w:r>
          </w:p>
        </w:tc>
        <w:tc>
          <w:tcPr>
            <w:tcW w:w="1417" w:type="dxa"/>
            <w:tcBorders>
              <w:top w:val="nil"/>
            </w:tcBorders>
          </w:tcPr>
          <w:p w:rsidR="00E959A3" w:rsidRPr="00B45781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«Май весну завершает, лето начинает» – говорят в народе. Изменения в природе в конце весны -  начале лета: состояние деревьев, цветение разных растений (фруктовых деревьев, кустарников и трав). Лесные картинки.</w:t>
            </w:r>
          </w:p>
        </w:tc>
        <w:tc>
          <w:tcPr>
            <w:tcW w:w="2410" w:type="dxa"/>
            <w:tcBorders>
              <w:top w:val="nil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144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</w:t>
            </w:r>
            <w:proofErr w:type="spellStart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интелектуальные</w:t>
            </w:r>
            <w:proofErr w:type="spellEnd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классификация;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обобщение.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Знать изменения в природе  весной</w:t>
            </w:r>
          </w:p>
        </w:tc>
        <w:tc>
          <w:tcPr>
            <w:tcW w:w="2251" w:type="dxa"/>
            <w:tcBorders>
              <w:top w:val="nil"/>
              <w:lef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различать времена года.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приметы весны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приметы лета, летние месяцы</w:t>
            </w:r>
          </w:p>
        </w:tc>
        <w:tc>
          <w:tcPr>
            <w:tcW w:w="1436" w:type="dxa"/>
            <w:gridSpan w:val="2"/>
            <w:tcBorders>
              <w:top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283" w:type="dxa"/>
            <w:vMerge/>
            <w:tcBorders>
              <w:top w:val="nil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rPr>
          <w:gridAfter w:val="1"/>
          <w:wAfter w:w="283" w:type="dxa"/>
        </w:trPr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Жизнь земноводных весной.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959A3" w:rsidRPr="00B45781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Лягушки и жабы – земноводные: общие черты и различие. Жизнь земноводных весной. Развитие лягушки. Понятия: земноводные, головастики, развитие.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tabs>
                <w:tab w:val="left" w:pos="576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учебно-коммуникативные: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запоминать, выражать свое мнение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знать, кто такие </w:t>
            </w:r>
            <w:proofErr w:type="spellStart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земноводные;иметь</w:t>
            </w:r>
            <w:proofErr w:type="spellEnd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представление о фазах развития земноводного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  <w:tr w:rsidR="00E959A3" w:rsidRPr="00E959A3" w:rsidTr="00B45781">
        <w:trPr>
          <w:gridAfter w:val="1"/>
          <w:wAfter w:w="283" w:type="dxa"/>
          <w:trHeight w:val="1063"/>
        </w:trPr>
        <w:tc>
          <w:tcPr>
            <w:tcW w:w="849" w:type="dxa"/>
            <w:vMerge w:val="restart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62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Животное – живое существо.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  <w:vMerge w:val="restart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vMerge w:val="restart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Обобщение полученных представлений: любое животное живет (существует) – дышит, питается, передвигается, спит, строит жилище, дает потомство.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</w:tcPr>
          <w:p w:rsidR="00E959A3" w:rsidRPr="00E959A3" w:rsidRDefault="00E959A3" w:rsidP="00E959A3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</w:t>
            </w:r>
            <w:proofErr w:type="spellStart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интелектуальные</w:t>
            </w:r>
            <w:proofErr w:type="spellEnd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классификация;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обобщение.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  <w:vMerge w:val="restart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различать животных;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знать признаки живых существ</w:t>
            </w: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тематический</w:t>
            </w:r>
          </w:p>
        </w:tc>
      </w:tr>
      <w:tr w:rsidR="00E959A3" w:rsidRPr="00E959A3" w:rsidTr="00B45781">
        <w:trPr>
          <w:gridAfter w:val="1"/>
          <w:wAfter w:w="283" w:type="dxa"/>
          <w:trHeight w:val="300"/>
        </w:trPr>
        <w:tc>
          <w:tcPr>
            <w:tcW w:w="849" w:type="dxa"/>
            <w:vMerge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vMerge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vMerge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959A3" w:rsidRPr="00E959A3" w:rsidRDefault="00E959A3" w:rsidP="00E959A3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  <w:vMerge w:val="restart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тематический</w:t>
            </w:r>
          </w:p>
        </w:tc>
      </w:tr>
      <w:tr w:rsidR="00E959A3" w:rsidRPr="00E959A3" w:rsidTr="00B45781">
        <w:trPr>
          <w:gridAfter w:val="1"/>
          <w:wAfter w:w="283" w:type="dxa"/>
          <w:trHeight w:val="807"/>
        </w:trPr>
        <w:tc>
          <w:tcPr>
            <w:tcW w:w="849" w:type="dxa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Животное – живое существо.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vMerge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E959A3" w:rsidRPr="00E959A3" w:rsidRDefault="00E959A3" w:rsidP="00E959A3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  <w:vMerge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959A3" w:rsidRPr="00E959A3" w:rsidTr="00B45781">
        <w:trPr>
          <w:gridAfter w:val="1"/>
          <w:wAfter w:w="283" w:type="dxa"/>
        </w:trPr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6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Ты – пешеход.</w:t>
            </w: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8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ПДД</w:t>
            </w:r>
          </w:p>
        </w:tc>
        <w:tc>
          <w:tcPr>
            <w:tcW w:w="2410" w:type="dxa"/>
          </w:tcPr>
          <w:p w:rsidR="00E959A3" w:rsidRPr="00E959A3" w:rsidRDefault="00E959A3" w:rsidP="00E959A3">
            <w:pPr>
              <w:widowControl w:val="0"/>
              <w:tabs>
                <w:tab w:val="left" w:pos="576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учебно-коммуникативные: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запоминать.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знать дорожные знаки: «пешеходный переход», «подземный переход», «железнодорожный переезд», «разметка дороги», «зебра», «островок безопасности».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gridSpan w:val="2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итоговый</w:t>
            </w:r>
          </w:p>
        </w:tc>
      </w:tr>
      <w:tr w:rsidR="00E959A3" w:rsidRPr="00E959A3" w:rsidTr="00B45781">
        <w:trPr>
          <w:gridAfter w:val="1"/>
          <w:wAfter w:w="283" w:type="dxa"/>
        </w:trPr>
        <w:tc>
          <w:tcPr>
            <w:tcW w:w="84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lastRenderedPageBreak/>
              <w:t>6</w:t>
            </w: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Итоговый тест</w:t>
            </w:r>
          </w:p>
        </w:tc>
        <w:tc>
          <w:tcPr>
            <w:tcW w:w="1417" w:type="dxa"/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tcBorders>
              <w:bottom w:val="single" w:sz="4" w:space="0" w:color="auto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4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vMerge w:val="restart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Систематизация и обобщение изученного.</w:t>
            </w:r>
          </w:p>
        </w:tc>
        <w:tc>
          <w:tcPr>
            <w:tcW w:w="2410" w:type="dxa"/>
            <w:vMerge w:val="restart"/>
          </w:tcPr>
          <w:p w:rsidR="00E959A3" w:rsidRPr="00E959A3" w:rsidRDefault="00E959A3" w:rsidP="00E959A3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учебно-</w:t>
            </w:r>
            <w:proofErr w:type="spellStart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интелектуальные</w:t>
            </w:r>
            <w:proofErr w:type="spellEnd"/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классификация;</w:t>
            </w:r>
          </w:p>
          <w:p w:rsidR="00E959A3" w:rsidRPr="00E959A3" w:rsidRDefault="00E959A3" w:rsidP="00E959A3">
            <w:pPr>
              <w:widowControl w:val="0"/>
              <w:tabs>
                <w:tab w:val="left" w:pos="648"/>
              </w:tabs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- обобщение.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tcBorders>
              <w:lef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Ученик научится работать  самостоятельно</w:t>
            </w:r>
          </w:p>
        </w:tc>
        <w:tc>
          <w:tcPr>
            <w:tcW w:w="1419" w:type="dxa"/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итоговый</w:t>
            </w:r>
          </w:p>
        </w:tc>
      </w:tr>
      <w:tr w:rsidR="00E959A3" w:rsidRPr="00E959A3" w:rsidTr="00B45781">
        <w:trPr>
          <w:gridAfter w:val="1"/>
          <w:wAfter w:w="283" w:type="dxa"/>
          <w:trHeight w:val="395"/>
        </w:trPr>
        <w:tc>
          <w:tcPr>
            <w:tcW w:w="849" w:type="dxa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66</w:t>
            </w:r>
          </w:p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Повторение изученного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959A3" w:rsidRPr="00E959A3" w:rsidRDefault="00E959A3" w:rsidP="007D70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widowControl w:val="0"/>
              <w:suppressAutoHyphens/>
              <w:snapToGri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E959A3" w:rsidRPr="00E959A3" w:rsidRDefault="00E959A3" w:rsidP="00E959A3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959A3">
              <w:rPr>
                <w:rFonts w:ascii="Times New Roman" w:eastAsia="Calibri" w:hAnsi="Times New Roman" w:cs="Times New Roman"/>
                <w:sz w:val="18"/>
                <w:szCs w:val="18"/>
              </w:rPr>
              <w:t>текущий</w:t>
            </w:r>
          </w:p>
        </w:tc>
      </w:tr>
    </w:tbl>
    <w:p w:rsidR="00E959A3" w:rsidRPr="00E959A3" w:rsidRDefault="00E959A3" w:rsidP="00E959A3">
      <w:pPr>
        <w:spacing w:after="20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20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20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20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E959A3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</w:t>
      </w:r>
    </w:p>
    <w:p w:rsidR="00E959A3" w:rsidRPr="00E959A3" w:rsidRDefault="00E959A3" w:rsidP="00E959A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59A3" w:rsidRPr="00E959A3" w:rsidRDefault="00E959A3" w:rsidP="00E959A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2B6A53" w:rsidRPr="00E959A3" w:rsidRDefault="002B6A53">
      <w:pPr>
        <w:rPr>
          <w:sz w:val="18"/>
          <w:szCs w:val="18"/>
        </w:rPr>
      </w:pPr>
    </w:p>
    <w:sectPr w:rsidR="002B6A53" w:rsidRPr="00E959A3" w:rsidSect="00E959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/>
      </w:rPr>
    </w:lvl>
  </w:abstractNum>
  <w:abstractNum w:abstractNumId="2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0"/>
        <w:szCs w:val="20"/>
      </w:rPr>
    </w:lvl>
  </w:abstractNum>
  <w:abstractNum w:abstractNumId="3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504"/>
        </w:tabs>
        <w:ind w:left="504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/>
      </w:rPr>
    </w:lvl>
  </w:abstractNum>
  <w:abstractNum w:abstractNumId="4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5">
    <w:nsid w:val="47472593"/>
    <w:multiLevelType w:val="hybridMultilevel"/>
    <w:tmpl w:val="45509E1C"/>
    <w:lvl w:ilvl="0" w:tplc="D78CA428">
      <w:start w:val="1"/>
      <w:numFmt w:val="upperRoman"/>
      <w:lvlText w:val="%1."/>
      <w:lvlJc w:val="left"/>
      <w:pPr>
        <w:ind w:left="583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95" w:hanging="360"/>
      </w:pPr>
    </w:lvl>
    <w:lvl w:ilvl="2" w:tplc="0419001B" w:tentative="1">
      <w:start w:val="1"/>
      <w:numFmt w:val="lowerRoman"/>
      <w:lvlText w:val="%3."/>
      <w:lvlJc w:val="right"/>
      <w:pPr>
        <w:ind w:left="6915" w:hanging="180"/>
      </w:pPr>
    </w:lvl>
    <w:lvl w:ilvl="3" w:tplc="0419000F" w:tentative="1">
      <w:start w:val="1"/>
      <w:numFmt w:val="decimal"/>
      <w:lvlText w:val="%4."/>
      <w:lvlJc w:val="left"/>
      <w:pPr>
        <w:ind w:left="7635" w:hanging="360"/>
      </w:pPr>
    </w:lvl>
    <w:lvl w:ilvl="4" w:tplc="04190019" w:tentative="1">
      <w:start w:val="1"/>
      <w:numFmt w:val="lowerLetter"/>
      <w:lvlText w:val="%5."/>
      <w:lvlJc w:val="left"/>
      <w:pPr>
        <w:ind w:left="8355" w:hanging="360"/>
      </w:pPr>
    </w:lvl>
    <w:lvl w:ilvl="5" w:tplc="0419001B" w:tentative="1">
      <w:start w:val="1"/>
      <w:numFmt w:val="lowerRoman"/>
      <w:lvlText w:val="%6."/>
      <w:lvlJc w:val="right"/>
      <w:pPr>
        <w:ind w:left="9075" w:hanging="180"/>
      </w:pPr>
    </w:lvl>
    <w:lvl w:ilvl="6" w:tplc="0419000F" w:tentative="1">
      <w:start w:val="1"/>
      <w:numFmt w:val="decimal"/>
      <w:lvlText w:val="%7."/>
      <w:lvlJc w:val="left"/>
      <w:pPr>
        <w:ind w:left="9795" w:hanging="360"/>
      </w:pPr>
    </w:lvl>
    <w:lvl w:ilvl="7" w:tplc="04190019" w:tentative="1">
      <w:start w:val="1"/>
      <w:numFmt w:val="lowerLetter"/>
      <w:lvlText w:val="%8."/>
      <w:lvlJc w:val="left"/>
      <w:pPr>
        <w:ind w:left="10515" w:hanging="360"/>
      </w:pPr>
    </w:lvl>
    <w:lvl w:ilvl="8" w:tplc="0419001B" w:tentative="1">
      <w:start w:val="1"/>
      <w:numFmt w:val="lowerRoman"/>
      <w:lvlText w:val="%9."/>
      <w:lvlJc w:val="right"/>
      <w:pPr>
        <w:ind w:left="11235" w:hanging="180"/>
      </w:pPr>
    </w:lvl>
  </w:abstractNum>
  <w:abstractNum w:abstractNumId="6">
    <w:nsid w:val="75DB259E"/>
    <w:multiLevelType w:val="hybridMultilevel"/>
    <w:tmpl w:val="E3A607DE"/>
    <w:lvl w:ilvl="0" w:tplc="B16E640E">
      <w:start w:val="1"/>
      <w:numFmt w:val="upperRoman"/>
      <w:lvlText w:val="%1."/>
      <w:lvlJc w:val="left"/>
      <w:pPr>
        <w:ind w:left="511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9A3"/>
    <w:rsid w:val="002B6A53"/>
    <w:rsid w:val="003862D3"/>
    <w:rsid w:val="003B6923"/>
    <w:rsid w:val="005472D5"/>
    <w:rsid w:val="007D702A"/>
    <w:rsid w:val="00902A68"/>
    <w:rsid w:val="009F57CA"/>
    <w:rsid w:val="00AD1A79"/>
    <w:rsid w:val="00B45781"/>
    <w:rsid w:val="00C17A17"/>
    <w:rsid w:val="00CA0AD7"/>
    <w:rsid w:val="00E959A3"/>
    <w:rsid w:val="00ED559F"/>
    <w:rsid w:val="00F0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959A3"/>
  </w:style>
  <w:style w:type="paragraph" w:styleId="a3">
    <w:name w:val="List Paragraph"/>
    <w:basedOn w:val="a"/>
    <w:uiPriority w:val="34"/>
    <w:qFormat/>
    <w:rsid w:val="00E95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457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578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959A3"/>
  </w:style>
  <w:style w:type="paragraph" w:styleId="a3">
    <w:name w:val="List Paragraph"/>
    <w:basedOn w:val="a"/>
    <w:uiPriority w:val="34"/>
    <w:qFormat/>
    <w:rsid w:val="00E95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457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57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5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4CBE1-924E-40C2-9A7F-012141A67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16</Pages>
  <Words>5277</Words>
  <Characters>30080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19</cp:revision>
  <cp:lastPrinted>2016-10-23T15:27:00Z</cp:lastPrinted>
  <dcterms:created xsi:type="dcterms:W3CDTF">2016-09-11T06:23:00Z</dcterms:created>
  <dcterms:modified xsi:type="dcterms:W3CDTF">2018-08-31T15:14:00Z</dcterms:modified>
</cp:coreProperties>
</file>